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見守り登校の規模縮小について</w:t>
      </w:r>
    </w:p>
    <w:p/>
    <w:p>
      <w:r>
        <w:rPr>
          <w:rFonts w:hint="eastAsia"/>
        </w:rPr>
        <w:t>　新型コロナウィルスの感染拡大防止強化のため、見守り登校につきましては、原則休室となる学童保育と同様に、対象となるご家庭を限定し、規模を縮小することといたします。期間や対象となるご家庭等は下記のとおりとなります。ご不便をおかけしますが、ご協力いただきますようお願いします。</w:t>
      </w:r>
    </w:p>
    <w:p/>
    <w:p>
      <w:pPr>
        <w:pStyle w:val="2"/>
        <w:rPr>
          <w:rFonts w:hint="eastAsia"/>
        </w:rPr>
      </w:pPr>
      <w:r>
        <w:rPr>
          <w:rFonts w:hint="eastAsia"/>
        </w:rPr>
        <w:t>記</w:t>
      </w:r>
    </w:p>
    <w:p>
      <w:pPr>
        <w:rPr>
          <w:rFonts w:hint="eastAsia"/>
        </w:rPr>
      </w:pPr>
    </w:p>
    <w:p>
      <w:r>
        <w:rPr>
          <w:rFonts w:hint="eastAsia"/>
        </w:rPr>
        <w:t>１　期間</w:t>
      </w:r>
    </w:p>
    <w:p>
      <w:r>
        <w:rPr>
          <w:rFonts w:hint="eastAsia"/>
        </w:rPr>
        <w:t>　　令和２年４月２１日（火）～５月１日（金）</w:t>
      </w:r>
    </w:p>
    <w:p>
      <w:r>
        <w:rPr>
          <w:rFonts w:hint="eastAsia"/>
        </w:rPr>
        <w:t>　　　※緊急事態宣言の発出状況により、期間を変更する場合があります。</w:t>
      </w:r>
    </w:p>
    <w:p/>
    <w:p>
      <w:r>
        <w:rPr>
          <w:rFonts w:hint="eastAsia"/>
        </w:rPr>
        <w:t>２　対象となる家庭</w:t>
      </w:r>
    </w:p>
    <w:p>
      <w:r>
        <w:rPr>
          <w:rFonts w:hint="eastAsia"/>
        </w:rPr>
        <w:t>　（１）医療に従事されている家庭</w:t>
      </w:r>
    </w:p>
    <w:p>
      <w:r>
        <w:rPr>
          <w:rFonts w:hint="eastAsia"/>
        </w:rPr>
        <w:t>　（２）警察・消防、介護保育等社会の機能を維持するために</w:t>
      </w:r>
      <w:r>
        <w:rPr>
          <w:rFonts w:hint="eastAsia"/>
          <w:lang w:eastAsia="ja-JP"/>
        </w:rPr>
        <w:t>就業</w:t>
      </w:r>
      <w:r>
        <w:rPr>
          <w:rFonts w:hint="eastAsia"/>
        </w:rPr>
        <w:t>の継続が必要な家庭。</w:t>
      </w:r>
    </w:p>
    <w:p>
      <w:pPr>
        <w:ind w:left="840" w:hanging="840" w:hangingChars="400"/>
      </w:pPr>
      <w:r>
        <w:rPr>
          <w:rFonts w:hint="eastAsia"/>
        </w:rPr>
        <w:t>　（３）ひとり親家庭等で仕事を休むことが困難な場合や、その他やむを得ない理由によ</w:t>
      </w:r>
    </w:p>
    <w:p>
      <w:pPr>
        <w:ind w:left="840" w:leftChars="400"/>
        <w:rPr>
          <w:rFonts w:hint="eastAsia"/>
        </w:rPr>
      </w:pPr>
      <w:r>
        <w:rPr>
          <w:rFonts w:hint="eastAsia"/>
        </w:rPr>
        <w:t>り家庭での保育が困難な家庭。</w:t>
      </w:r>
    </w:p>
    <w:p>
      <w:pPr>
        <w:ind w:left="630" w:hanging="630" w:hangingChars="300"/>
      </w:pPr>
      <w:r>
        <w:rPr>
          <w:rFonts w:hint="eastAsia"/>
        </w:rPr>
        <w:t>　　　※期間中に見守り登校を利用する場合は、「見守り登校利用申請書」の提出が必要に</w:t>
      </w:r>
      <w:bookmarkStart w:id="0" w:name="_GoBack"/>
      <w:bookmarkEnd w:id="0"/>
      <w:r>
        <w:rPr>
          <w:rFonts w:hint="eastAsia"/>
        </w:rPr>
        <w:t>なります。</w:t>
      </w:r>
    </w:p>
    <w:p>
      <w:pPr>
        <w:ind w:left="840" w:leftChars="300" w:hanging="210" w:hangingChars="100"/>
        <w:rPr>
          <w:rFonts w:hint="eastAsia"/>
        </w:rPr>
      </w:pPr>
      <w:r>
        <w:rPr>
          <w:rFonts w:hint="eastAsia"/>
        </w:rPr>
        <w:t>※申請書は学校で用意しておりますが、茨木市ホームページの学校教育推進課のページからもダウンロードできます。</w:t>
      </w:r>
    </w:p>
    <w:p/>
    <w:p>
      <w:r>
        <w:rPr>
          <w:rFonts w:hint="eastAsia"/>
        </w:rPr>
        <w:t>３　その他</w:t>
      </w:r>
    </w:p>
    <w:p>
      <w:r>
        <w:rPr>
          <w:rFonts w:hint="eastAsia"/>
        </w:rPr>
        <w:t>　（１）実施時間については８時３０分から１５時００分までで変更ありません。</w:t>
      </w:r>
    </w:p>
    <w:p>
      <w:pPr>
        <w:ind w:left="840" w:hanging="840" w:hangingChars="400"/>
      </w:pPr>
      <w:r>
        <w:rPr>
          <w:rFonts w:hint="eastAsia"/>
        </w:rPr>
        <w:t>　（２）利用にあたっては毎朝家庭で検温し、連絡帳等に体温を記入し、マスク着</w:t>
      </w:r>
    </w:p>
    <w:p>
      <w:pPr>
        <w:ind w:left="840" w:leftChars="400"/>
        <w:rPr>
          <w:rFonts w:hint="eastAsia"/>
        </w:rPr>
      </w:pPr>
      <w:r>
        <w:rPr>
          <w:rFonts w:hint="eastAsia"/>
        </w:rPr>
        <w:t>用の上登校してください。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8A"/>
    <w:rsid w:val="003F0E01"/>
    <w:rsid w:val="006C77B5"/>
    <w:rsid w:val="006D3A57"/>
    <w:rsid w:val="009B4113"/>
    <w:rsid w:val="00AD0A7F"/>
    <w:rsid w:val="00B4537E"/>
    <w:rsid w:val="00BB2388"/>
    <w:rsid w:val="00BF43A5"/>
    <w:rsid w:val="00C01662"/>
    <w:rsid w:val="00C2208A"/>
    <w:rsid w:val="289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8"/>
    <w:unhideWhenUsed/>
    <w:uiPriority w:val="99"/>
    <w:pPr>
      <w:jc w:val="center"/>
    </w:pPr>
  </w:style>
  <w:style w:type="paragraph" w:styleId="3">
    <w:name w:val="Closing"/>
    <w:basedOn w:val="1"/>
    <w:link w:val="9"/>
    <w:unhideWhenUsed/>
    <w:uiPriority w:val="99"/>
    <w:pPr>
      <w:jc w:val="right"/>
    </w:pPr>
  </w:style>
  <w:style w:type="paragraph" w:styleId="4">
    <w:name w:val="Balloon Text"/>
    <w:basedOn w:val="1"/>
    <w:link w:val="7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7">
    <w:name w:val="吹き出し (文字)"/>
    <w:basedOn w:val="5"/>
    <w:link w:val="4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8">
    <w:name w:val="記 (文字)"/>
    <w:basedOn w:val="5"/>
    <w:link w:val="2"/>
    <w:uiPriority w:val="99"/>
  </w:style>
  <w:style w:type="character" w:customStyle="1" w:styleId="9">
    <w:name w:val="結語 (文字)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情報システム課</Company>
  <Pages>1</Pages>
  <Words>81</Words>
  <Characters>463</Characters>
  <Lines>3</Lines>
  <Paragraphs>1</Paragraphs>
  <TotalTime>96</TotalTime>
  <ScaleCrop>false</ScaleCrop>
  <LinksUpToDate>false</LinksUpToDate>
  <CharactersWithSpaces>543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2020-04-17T11:00:00Z</dcterms:created>
  <dc:creator>茨木市</dc:creator>
  <cp:lastModifiedBy>e32rduser001</cp:lastModifiedBy>
  <cp:lastPrinted>2020-04-17T12:18:00Z</cp:lastPrinted>
  <dcterms:modified xsi:type="dcterms:W3CDTF">2020-04-20T02:49:21Z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