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561A" w14:textId="6FF177BF" w:rsidR="00322E3B" w:rsidRDefault="00A65ED6" w:rsidP="006A50C8">
      <w:pPr>
        <w:tabs>
          <w:tab w:val="left" w:pos="4536"/>
        </w:tabs>
        <w:rPr>
          <w:rFonts w:ascii="HG丸ｺﾞｼｯｸM-PRO" w:eastAsia="HG丸ｺﾞｼｯｸM-PRO"/>
          <w:sz w:val="36"/>
          <w:szCs w:val="36"/>
        </w:rPr>
      </w:pPr>
      <w:r>
        <w:rPr>
          <w:rFonts w:ascii="HG丸ｺﾞｼｯｸM-PRO" w:eastAsia="HG丸ｺﾞｼｯｸM-PRO" w:hint="eastAsia"/>
          <w:sz w:val="36"/>
          <w:szCs w:val="36"/>
        </w:rPr>
        <w:t xml:space="preserve">茨木市立　</w:t>
      </w:r>
      <w:r w:rsidR="00A76523">
        <w:rPr>
          <w:rFonts w:ascii="HG丸ｺﾞｼｯｸM-PRO" w:eastAsia="HG丸ｺﾞｼｯｸM-PRO" w:hint="eastAsia"/>
          <w:sz w:val="36"/>
          <w:szCs w:val="36"/>
        </w:rPr>
        <w:t>太田</w:t>
      </w:r>
      <w:r w:rsidR="00632F6C">
        <w:rPr>
          <w:rFonts w:ascii="HG丸ｺﾞｼｯｸM-PRO" w:eastAsia="HG丸ｺﾞｼｯｸM-PRO" w:hint="eastAsia"/>
          <w:sz w:val="36"/>
          <w:szCs w:val="36"/>
        </w:rPr>
        <w:t xml:space="preserve">　中</w:t>
      </w:r>
      <w:r w:rsidR="00322E3B">
        <w:rPr>
          <w:rFonts w:ascii="HG丸ｺﾞｼｯｸM-PRO" w:eastAsia="HG丸ｺﾞｼｯｸM-PRO" w:hint="eastAsia"/>
          <w:sz w:val="36"/>
          <w:szCs w:val="36"/>
        </w:rPr>
        <w:t>学校　全国学力・学習状況調査分析結果</w:t>
      </w:r>
    </w:p>
    <w:p w14:paraId="4D991B08" w14:textId="77777777" w:rsidR="00322E3B" w:rsidRPr="00322E3B" w:rsidRDefault="00322E3B" w:rsidP="00322E3B">
      <w:pPr>
        <w:ind w:firstLineChars="100" w:firstLine="223"/>
        <w:jc w:val="right"/>
        <w:rPr>
          <w:rFonts w:ascii="HG丸ｺﾞｼｯｸM-PRO" w:eastAsia="HG丸ｺﾞｼｯｸM-PRO"/>
          <w:sz w:val="24"/>
        </w:rPr>
      </w:pPr>
      <w:r w:rsidRPr="00322E3B">
        <w:rPr>
          <w:rFonts w:ascii="HG丸ｺﾞｼｯｸM-PRO" w:eastAsia="HG丸ｺﾞｼｯｸM-PRO" w:hint="eastAsia"/>
          <w:sz w:val="24"/>
        </w:rPr>
        <w:t>令和</w:t>
      </w:r>
      <w:r w:rsidR="00F855E5">
        <w:rPr>
          <w:rFonts w:ascii="HG丸ｺﾞｼｯｸM-PRO" w:eastAsia="HG丸ｺﾞｼｯｸM-PRO" w:hint="eastAsia"/>
          <w:sz w:val="24"/>
        </w:rPr>
        <w:t>４</w:t>
      </w:r>
      <w:r w:rsidRPr="00322E3B">
        <w:rPr>
          <w:rFonts w:ascii="HG丸ｺﾞｼｯｸM-PRO" w:eastAsia="HG丸ｺﾞｼｯｸM-PRO" w:hint="eastAsia"/>
          <w:sz w:val="24"/>
        </w:rPr>
        <w:t>年10月作成</w:t>
      </w:r>
    </w:p>
    <w:p w14:paraId="05AED7DA" w14:textId="77777777" w:rsidR="000C45A2" w:rsidRPr="00322E3B" w:rsidRDefault="00322E3B" w:rsidP="00B51119">
      <w:pPr>
        <w:ind w:firstLineChars="100" w:firstLine="303"/>
        <w:rPr>
          <w:rFonts w:ascii="HG丸ｺﾞｼｯｸM-PRO" w:eastAsia="HG丸ｺﾞｼｯｸM-PRO"/>
          <w:sz w:val="32"/>
          <w:szCs w:val="32"/>
        </w:rPr>
      </w:pPr>
      <w:r>
        <w:rPr>
          <w:rFonts w:ascii="HG丸ｺﾞｼｯｸM-PRO" w:eastAsia="HG丸ｺﾞｼｯｸM-PRO" w:hint="eastAsia"/>
          <w:sz w:val="32"/>
          <w:szCs w:val="32"/>
        </w:rPr>
        <w:t>【</w:t>
      </w:r>
      <w:r w:rsidR="00F855E5">
        <w:rPr>
          <w:noProof/>
          <w:sz w:val="32"/>
          <w:szCs w:val="32"/>
        </w:rPr>
        <mc:AlternateContent>
          <mc:Choice Requires="wps">
            <w:drawing>
              <wp:anchor distT="0" distB="0" distL="114300" distR="114300" simplePos="0" relativeHeight="251634688" behindDoc="0" locked="0" layoutInCell="1" allowOverlap="1" wp14:anchorId="0DD2063C" wp14:editId="4D45D130">
                <wp:simplePos x="0" y="0"/>
                <wp:positionH relativeFrom="column">
                  <wp:posOffset>80010</wp:posOffset>
                </wp:positionH>
                <wp:positionV relativeFrom="paragraph">
                  <wp:posOffset>369570</wp:posOffset>
                </wp:positionV>
                <wp:extent cx="6036310" cy="0"/>
                <wp:effectExtent l="9525" t="9525" r="1206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E52F" id="Line 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1pt" to="481.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sH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" strokeweight="1pt"/>
            </w:pict>
          </mc:Fallback>
        </mc:AlternateContent>
      </w:r>
      <w:r>
        <w:rPr>
          <w:rFonts w:ascii="HG丸ｺﾞｼｯｸM-PRO" w:eastAsia="HG丸ｺﾞｼｯｸM-PRO" w:hint="eastAsia"/>
          <w:sz w:val="32"/>
          <w:szCs w:val="32"/>
        </w:rPr>
        <w:t>今年度の結果と取組みについて】</w:t>
      </w:r>
      <w:r w:rsidR="000C45A2" w:rsidRPr="00322E3B">
        <w:rPr>
          <w:rFonts w:ascii="HG丸ｺﾞｼｯｸM-PRO" w:eastAsia="HG丸ｺﾞｼｯｸM-PRO" w:hint="eastAsia"/>
          <w:sz w:val="32"/>
          <w:szCs w:val="32"/>
        </w:rPr>
        <w:t xml:space="preserve">　　　　　　　　</w:t>
      </w:r>
    </w:p>
    <w:p w14:paraId="1F9B86C9" w14:textId="77777777" w:rsidR="000C45A2" w:rsidRDefault="000C45A2" w:rsidP="00E205A6">
      <w:pPr>
        <w:spacing w:line="360" w:lineRule="auto"/>
      </w:pPr>
    </w:p>
    <w:p w14:paraId="2C8E9687" w14:textId="5B620352" w:rsidR="000C45A2" w:rsidRPr="002F1BC0" w:rsidRDefault="000C45A2" w:rsidP="000C45A2">
      <w:pPr>
        <w:jc w:val="center"/>
        <w:rPr>
          <w:rFonts w:ascii="HG丸ｺﾞｼｯｸM-PRO" w:eastAsia="HG丸ｺﾞｼｯｸM-PRO"/>
          <w:color w:val="C0504D"/>
          <w:sz w:val="24"/>
        </w:rPr>
      </w:pPr>
      <w:r w:rsidRPr="002F1BC0">
        <w:rPr>
          <w:rFonts w:ascii="HG丸ｺﾞｼｯｸM-PRO" w:eastAsia="HG丸ｺﾞｼｯｸM-PRO" w:hint="eastAsia"/>
          <w:color w:val="C0504D"/>
          <w:sz w:val="36"/>
          <w:szCs w:val="36"/>
        </w:rPr>
        <w:t>○●国語●○</w:t>
      </w:r>
    </w:p>
    <w:p w14:paraId="753173C9" w14:textId="741D8460" w:rsidR="000C45A2" w:rsidRDefault="00F855E5" w:rsidP="000C45A2">
      <w:r>
        <w:rPr>
          <w:noProof/>
        </w:rPr>
        <mc:AlternateContent>
          <mc:Choice Requires="wps">
            <w:drawing>
              <wp:anchor distT="0" distB="0" distL="114300" distR="114300" simplePos="0" relativeHeight="251635712" behindDoc="0" locked="0" layoutInCell="1" allowOverlap="1" wp14:anchorId="51A061D9" wp14:editId="75725627">
                <wp:simplePos x="0" y="0"/>
                <wp:positionH relativeFrom="column">
                  <wp:posOffset>412971</wp:posOffset>
                </wp:positionH>
                <wp:positionV relativeFrom="paragraph">
                  <wp:posOffset>13003</wp:posOffset>
                </wp:positionV>
                <wp:extent cx="5286375" cy="5095461"/>
                <wp:effectExtent l="0" t="0" r="28575" b="101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095461"/>
                        </a:xfrm>
                        <a:prstGeom prst="rect">
                          <a:avLst/>
                        </a:prstGeom>
                        <a:solidFill>
                          <a:srgbClr val="FFFFFF"/>
                        </a:solidFill>
                        <a:ln w="9525">
                          <a:solidFill>
                            <a:srgbClr val="000000"/>
                          </a:solidFill>
                          <a:miter lim="800000"/>
                          <a:headEnd/>
                          <a:tailEnd/>
                        </a:ln>
                      </wps:spPr>
                      <wps:txbx>
                        <w:txbxContent>
                          <w:p w14:paraId="5752C88F" w14:textId="77777777" w:rsidR="000C45A2" w:rsidRPr="00C34EC9" w:rsidRDefault="000C45A2" w:rsidP="000C45A2">
                            <w:pPr>
                              <w:spacing w:line="240" w:lineRule="exact"/>
                              <w:rPr>
                                <w:rFonts w:ascii="ＭＳ Ｐゴシック" w:eastAsia="ＭＳ Ｐゴシック" w:hAnsi="ＭＳ Ｐゴシック"/>
                                <w:sz w:val="22"/>
                                <w:szCs w:val="22"/>
                              </w:rPr>
                            </w:pPr>
                          </w:p>
                          <w:p w14:paraId="1DE5000D" w14:textId="77777777" w:rsidR="00C34EC9" w:rsidRPr="00D1346C" w:rsidRDefault="000C45A2" w:rsidP="00C34EC9">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753FADFD" w14:textId="77777777" w:rsidR="00C34EC9" w:rsidRDefault="00C34EC9" w:rsidP="00C34EC9">
                            <w:pPr>
                              <w:spacing w:line="240" w:lineRule="exact"/>
                              <w:rPr>
                                <w:rFonts w:ascii="ＭＳ Ｐゴシック" w:eastAsia="ＭＳ Ｐゴシック" w:hAnsi="ＭＳ Ｐゴシック"/>
                                <w:sz w:val="22"/>
                                <w:szCs w:val="22"/>
                              </w:rPr>
                            </w:pPr>
                          </w:p>
                          <w:p w14:paraId="2702B6C0" w14:textId="563B993F" w:rsidR="000C45A2" w:rsidRPr="00A65ED6" w:rsidRDefault="000C45A2" w:rsidP="00C34EC9">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E205A6" w:rsidRPr="00E205A6">
                              <w:rPr>
                                <w:rFonts w:ascii="ＭＳ Ｐゴシック" w:eastAsia="ＭＳ Ｐゴシック" w:hAnsi="ＭＳ Ｐゴシック" w:hint="eastAsia"/>
                                <w:sz w:val="22"/>
                                <w:szCs w:val="22"/>
                              </w:rPr>
                              <w:t>言葉の特徴や使い方に関する事項</w:t>
                            </w:r>
                            <w:r w:rsidR="00A65ED6">
                              <w:rPr>
                                <w:rFonts w:ascii="ＭＳ Ｐゴシック" w:eastAsia="ＭＳ Ｐゴシック" w:hAnsi="ＭＳ Ｐゴシック" w:hint="eastAsia"/>
                                <w:sz w:val="22"/>
                                <w:szCs w:val="22"/>
                              </w:rPr>
                              <w:tab/>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2E29B6B2" w14:textId="43377CDC" w:rsidR="00C34EC9" w:rsidRPr="00E205A6" w:rsidRDefault="00BC09D7" w:rsidP="00C34EC9">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1152A76E" w14:textId="78AFEE3C" w:rsidR="000C45A2" w:rsidRPr="00A65ED6" w:rsidRDefault="000C45A2" w:rsidP="00C34EC9">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E205A6" w:rsidRPr="00E205A6">
                              <w:rPr>
                                <w:rFonts w:ascii="ＭＳ Ｐゴシック" w:eastAsia="ＭＳ Ｐゴシック" w:hAnsi="ＭＳ Ｐゴシック" w:hint="eastAsia"/>
                                <w:sz w:val="22"/>
                                <w:szCs w:val="22"/>
                              </w:rPr>
                              <w:t>情報の扱い方に関する事項</w:t>
                            </w:r>
                            <w:r w:rsidR="00666263" w:rsidRPr="00C34EC9">
                              <w:rPr>
                                <w:rFonts w:ascii="ＭＳ Ｐゴシック" w:eastAsia="ＭＳ Ｐゴシック" w:hAnsi="ＭＳ Ｐゴシック" w:hint="eastAsia"/>
                                <w:sz w:val="22"/>
                                <w:szCs w:val="22"/>
                              </w:rPr>
                              <w:t xml:space="preserve">　　　　　</w:t>
                            </w:r>
                            <w:r w:rsidR="00E205A6">
                              <w:rPr>
                                <w:rFonts w:ascii="ＭＳ Ｐゴシック" w:eastAsia="ＭＳ Ｐゴシック" w:hAnsi="ＭＳ Ｐゴシック" w:hint="eastAsia"/>
                                <w:sz w:val="22"/>
                                <w:szCs w:val="22"/>
                              </w:rPr>
                              <w:t xml:space="preserve">　</w:t>
                            </w:r>
                            <w:r w:rsidR="00714A46">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A65ED6">
                              <w:rPr>
                                <w:rFonts w:ascii="ＭＳ Ｐゴシック" w:eastAsia="ＭＳ Ｐゴシック" w:hAnsi="ＭＳ Ｐゴシック" w:hint="eastAsia"/>
                                <w:color w:val="808080"/>
                                <w:sz w:val="22"/>
                                <w:szCs w:val="22"/>
                              </w:rPr>
                              <w:tab/>
                            </w:r>
                            <w:r w:rsidR="00E13297" w:rsidRPr="00A65ED6">
                              <w:rPr>
                                <w:rFonts w:hint="eastAsia"/>
                                <w:color w:val="000000"/>
                                <w:sz w:val="22"/>
                                <w:szCs w:val="22"/>
                              </w:rPr>
                              <w:t>概ね良好な結果であった</w:t>
                            </w:r>
                          </w:p>
                          <w:p w14:paraId="2AEDD57E" w14:textId="77777777" w:rsidR="00C34EC9" w:rsidRPr="00BC09D7" w:rsidRDefault="00C34EC9" w:rsidP="00C34EC9">
                            <w:pPr>
                              <w:spacing w:line="240" w:lineRule="exact"/>
                              <w:rPr>
                                <w:rFonts w:ascii="ＭＳ Ｐゴシック" w:eastAsia="ＭＳ Ｐゴシック" w:hAnsi="ＭＳ Ｐゴシック"/>
                                <w:sz w:val="22"/>
                                <w:szCs w:val="22"/>
                              </w:rPr>
                            </w:pPr>
                          </w:p>
                          <w:p w14:paraId="012414E6" w14:textId="105368B0" w:rsidR="000C45A2" w:rsidRPr="00A65ED6" w:rsidRDefault="000C45A2" w:rsidP="00C34EC9">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E205A6" w:rsidRPr="00E205A6">
                              <w:rPr>
                                <w:rFonts w:ascii="ＭＳ Ｐゴシック" w:eastAsia="ＭＳ Ｐゴシック" w:hAnsi="ＭＳ Ｐゴシック" w:hint="eastAsia"/>
                                <w:sz w:val="22"/>
                                <w:szCs w:val="22"/>
                              </w:rPr>
                              <w:t>我が国の言語文化に関する事項</w:t>
                            </w:r>
                            <w:r w:rsidR="00666263" w:rsidRPr="00C34EC9">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714A46">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60427207" w14:textId="77777777" w:rsidR="00C34EC9" w:rsidRDefault="00C34EC9" w:rsidP="00C34EC9">
                            <w:pPr>
                              <w:spacing w:line="240" w:lineRule="exact"/>
                              <w:rPr>
                                <w:rFonts w:ascii="ＭＳ Ｐゴシック" w:eastAsia="ＭＳ Ｐゴシック" w:hAnsi="ＭＳ Ｐゴシック"/>
                                <w:sz w:val="22"/>
                                <w:szCs w:val="22"/>
                              </w:rPr>
                            </w:pPr>
                          </w:p>
                          <w:p w14:paraId="701D5267" w14:textId="6AE3E933" w:rsidR="000C45A2" w:rsidRPr="00A65ED6" w:rsidRDefault="00176731" w:rsidP="00C34EC9">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④話すこと</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聞くこと</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2FEF393F" w14:textId="77777777" w:rsidR="00E205A6" w:rsidRDefault="000C45A2" w:rsidP="00E205A6">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773FB3C" w14:textId="44762B62" w:rsidR="00E205A6" w:rsidRPr="00A65ED6" w:rsidRDefault="00176731" w:rsidP="00E205A6">
                            <w:pPr>
                              <w:spacing w:line="240" w:lineRule="exact"/>
                              <w:rPr>
                                <w:color w:val="000000"/>
                                <w:sz w:val="22"/>
                                <w:szCs w:val="22"/>
                              </w:rPr>
                            </w:pPr>
                            <w:r>
                              <w:rPr>
                                <w:rFonts w:ascii="ＭＳ Ｐゴシック" w:eastAsia="ＭＳ Ｐゴシック" w:hAnsi="ＭＳ Ｐゴシック" w:hint="eastAsia"/>
                                <w:sz w:val="22"/>
                                <w:szCs w:val="22"/>
                              </w:rPr>
                              <w:t>③書く</w:t>
                            </w:r>
                            <w:r w:rsidR="00E205A6" w:rsidRPr="00C34EC9">
                              <w:rPr>
                                <w:rFonts w:ascii="ＭＳ Ｐゴシック" w:eastAsia="ＭＳ Ｐゴシック" w:hAnsi="ＭＳ Ｐゴシック" w:hint="eastAsia"/>
                                <w:sz w:val="22"/>
                                <w:szCs w:val="22"/>
                              </w:rPr>
                              <w:t>こと</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205A6" w:rsidRPr="00C34EC9">
                              <w:rPr>
                                <w:rFonts w:ascii="ＭＳ Ｐゴシック" w:eastAsia="ＭＳ Ｐゴシック" w:hAnsi="ＭＳ Ｐゴシック" w:hint="eastAsia"/>
                                <w:sz w:val="22"/>
                                <w:szCs w:val="22"/>
                              </w:rPr>
                              <w:t xml:space="preserve">　　　　　　　　　　　</w:t>
                            </w:r>
                            <w:r w:rsidR="00E205A6"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205A6" w:rsidRPr="00A65ED6">
                              <w:rPr>
                                <w:rFonts w:hint="eastAsia"/>
                                <w:color w:val="000000"/>
                                <w:sz w:val="22"/>
                                <w:szCs w:val="22"/>
                              </w:rPr>
                              <w:t>概ね良好な結果であった</w:t>
                            </w:r>
                          </w:p>
                          <w:p w14:paraId="0779DC01" w14:textId="77777777" w:rsidR="00E205A6" w:rsidRPr="00A65ED6" w:rsidRDefault="00E205A6" w:rsidP="00E205A6">
                            <w:pPr>
                              <w:spacing w:line="240" w:lineRule="exact"/>
                              <w:rPr>
                                <w:rFonts w:ascii="ＭＳ Ｐゴシック" w:eastAsia="ＭＳ Ｐゴシック" w:hAnsi="ＭＳ Ｐゴシック"/>
                                <w:sz w:val="22"/>
                                <w:szCs w:val="22"/>
                              </w:rPr>
                            </w:pPr>
                          </w:p>
                          <w:p w14:paraId="68F9D679" w14:textId="046B3123" w:rsidR="00E205A6" w:rsidRPr="00A65ED6" w:rsidRDefault="00176731" w:rsidP="00E205A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④読むこと</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205A6" w:rsidRP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205A6" w:rsidRPr="00A65ED6">
                              <w:rPr>
                                <w:rFonts w:hint="eastAsia"/>
                                <w:color w:val="000000"/>
                                <w:sz w:val="22"/>
                                <w:szCs w:val="22"/>
                              </w:rPr>
                              <w:t>概ね良好な結果であった</w:t>
                            </w:r>
                          </w:p>
                          <w:p w14:paraId="53A5BE11" w14:textId="77777777" w:rsidR="000C45A2" w:rsidRPr="00E205A6" w:rsidRDefault="000C45A2" w:rsidP="000C45A2">
                            <w:pPr>
                              <w:spacing w:line="240" w:lineRule="exact"/>
                              <w:rPr>
                                <w:rFonts w:ascii="ＭＳ Ｐゴシック" w:eastAsia="ＭＳ Ｐゴシック" w:hAnsi="ＭＳ Ｐゴシック"/>
                                <w:color w:val="595959"/>
                                <w:sz w:val="22"/>
                                <w:szCs w:val="22"/>
                              </w:rPr>
                            </w:pPr>
                          </w:p>
                          <w:p w14:paraId="1879716A" w14:textId="77777777" w:rsidR="00C34EC9" w:rsidRPr="00C34EC9" w:rsidRDefault="00C34EC9" w:rsidP="000C45A2">
                            <w:pPr>
                              <w:spacing w:line="240" w:lineRule="exact"/>
                              <w:rPr>
                                <w:rFonts w:ascii="ＭＳ 明朝" w:hAnsi="ＭＳ 明朝"/>
                                <w:color w:val="595959"/>
                                <w:sz w:val="22"/>
                                <w:szCs w:val="22"/>
                              </w:rPr>
                            </w:pPr>
                          </w:p>
                          <w:p w14:paraId="06009DD1" w14:textId="77777777" w:rsidR="00C34EC9"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60B31824" w14:textId="2D0E8F57" w:rsidR="00C34EC9" w:rsidRDefault="00BC09D7" w:rsidP="000C45A2">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1B20647" w14:textId="1F48B9B9"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①選択式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13297" w:rsidRPr="00A65ED6">
                              <w:rPr>
                                <w:rFonts w:hint="eastAsia"/>
                                <w:color w:val="000000"/>
                                <w:sz w:val="22"/>
                                <w:szCs w:val="22"/>
                              </w:rPr>
                              <w:t>概ね良好な結果であった</w:t>
                            </w:r>
                          </w:p>
                          <w:p w14:paraId="35A7AC88" w14:textId="77777777"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14:paraId="7C92B5F8" w14:textId="4409B5EA" w:rsidR="00666263" w:rsidRPr="00C34EC9" w:rsidRDefault="000C45A2" w:rsidP="00666263">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②短答式</w:t>
                            </w:r>
                            <w:r w:rsidR="00666263" w:rsidRPr="00C34EC9">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00666263" w:rsidRPr="00C34EC9">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13297" w:rsidRPr="00A65ED6">
                              <w:rPr>
                                <w:rFonts w:hint="eastAsia"/>
                                <w:color w:val="000000"/>
                                <w:sz w:val="22"/>
                                <w:szCs w:val="22"/>
                              </w:rPr>
                              <w:t>概ね良好な結果であった</w:t>
                            </w:r>
                          </w:p>
                          <w:p w14:paraId="235BDFC2" w14:textId="77777777" w:rsidR="00C34EC9" w:rsidRDefault="00C34EC9" w:rsidP="00C34EC9">
                            <w:pPr>
                              <w:spacing w:line="240" w:lineRule="exact"/>
                              <w:rPr>
                                <w:color w:val="000000"/>
                                <w:sz w:val="22"/>
                                <w:szCs w:val="22"/>
                                <w:shd w:val="pct15" w:color="auto" w:fill="FFFFFF"/>
                              </w:rPr>
                            </w:pPr>
                          </w:p>
                          <w:p w14:paraId="16A3E846" w14:textId="4394A554" w:rsidR="00666263" w:rsidRPr="00C34EC9" w:rsidRDefault="00666263" w:rsidP="00C34EC9">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00176731">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00BC09D7">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Pr="00A65ED6">
                              <w:rPr>
                                <w:rFonts w:hint="eastAsia"/>
                                <w:color w:val="000000"/>
                                <w:sz w:val="22"/>
                                <w:szCs w:val="22"/>
                              </w:rPr>
                              <w:t>概ね良好な結果であった</w:t>
                            </w:r>
                          </w:p>
                          <w:p w14:paraId="29129442" w14:textId="77777777" w:rsidR="00666263" w:rsidRPr="00C34EC9" w:rsidRDefault="00666263" w:rsidP="000C45A2">
                            <w:pPr>
                              <w:spacing w:line="240" w:lineRule="exact"/>
                              <w:rPr>
                                <w:rFonts w:ascii="ＭＳ Ｐゴシック" w:eastAsia="ＭＳ Ｐゴシック" w:hAnsi="ＭＳ Ｐゴシック"/>
                                <w:color w:val="595959"/>
                                <w:sz w:val="22"/>
                                <w:szCs w:val="22"/>
                              </w:rPr>
                            </w:pPr>
                          </w:p>
                          <w:p w14:paraId="48CE5EC0" w14:textId="77777777"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3015BD20" w14:textId="389760C2" w:rsidR="000C45A2" w:rsidRDefault="000C45A2" w:rsidP="000C45A2">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（無解答率）</w:t>
                            </w:r>
                            <w:r w:rsidR="00666263" w:rsidRPr="00D1346C">
                              <w:rPr>
                                <w:rFonts w:ascii="ＭＳ Ｐゴシック" w:eastAsia="ＭＳ Ｐゴシック" w:hAnsi="ＭＳ Ｐゴシック" w:hint="eastAsia"/>
                                <w:b/>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993073">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993073">
                              <w:rPr>
                                <w:rFonts w:ascii="ＭＳ Ｐゴシック" w:eastAsia="ＭＳ Ｐゴシック" w:hAnsi="ＭＳ Ｐゴシック" w:hint="eastAsia"/>
                                <w:sz w:val="22"/>
                                <w:szCs w:val="22"/>
                              </w:rPr>
                              <w:t xml:space="preserve">　　　</w:t>
                            </w:r>
                            <w:r w:rsid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4D053224" w14:textId="77777777" w:rsidR="00C34EC9" w:rsidRDefault="00C34EC9" w:rsidP="000C45A2">
                            <w:pPr>
                              <w:spacing w:line="240" w:lineRule="exact"/>
                              <w:rPr>
                                <w:color w:val="000000"/>
                                <w:sz w:val="22"/>
                                <w:szCs w:val="22"/>
                                <w:shd w:val="pct15" w:color="auto" w:fill="FFFFFF"/>
                              </w:rPr>
                            </w:pPr>
                          </w:p>
                          <w:p w14:paraId="5B616DC9" w14:textId="77777777"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14:paraId="43BDA8A3" w14:textId="77777777" w:rsidR="000C45A2"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5DFB4F47" w14:textId="77777777" w:rsidR="000C45A2" w:rsidRPr="00C34EC9" w:rsidRDefault="000C45A2" w:rsidP="000C45A2">
                            <w:pPr>
                              <w:spacing w:line="240" w:lineRule="exact"/>
                              <w:rPr>
                                <w:rFonts w:ascii="ＭＳ Ｐゴシック" w:eastAsia="ＭＳ Ｐゴシック" w:hAnsi="ＭＳ Ｐゴシック"/>
                                <w:sz w:val="22"/>
                                <w:szCs w:val="22"/>
                              </w:rPr>
                            </w:pPr>
                          </w:p>
                          <w:p w14:paraId="0D1D3D60" w14:textId="77777777"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35C8328A" w14:textId="77777777" w:rsidR="000C45A2" w:rsidRDefault="000C45A2" w:rsidP="000C45A2">
                            <w:pPr>
                              <w:spacing w:line="240" w:lineRule="exact"/>
                              <w:rPr>
                                <w:rFonts w:ascii="ＭＳ Ｐゴシック" w:eastAsia="ＭＳ Ｐゴシック" w:hAnsi="ＭＳ Ｐゴシック"/>
                                <w:sz w:val="18"/>
                                <w:szCs w:val="18"/>
                              </w:rPr>
                            </w:pPr>
                          </w:p>
                          <w:p w14:paraId="5C47A77B" w14:textId="77777777" w:rsidR="000C45A2" w:rsidRPr="005C720C" w:rsidRDefault="000C45A2" w:rsidP="000C45A2">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061D9" id="_x0000_t202" coordsize="21600,21600" o:spt="202" path="m,l,21600r21600,l21600,xe">
                <v:stroke joinstyle="miter"/>
                <v:path gradientshapeok="t" o:connecttype="rect"/>
              </v:shapetype>
              <v:shape id="Text Box 5" o:spid="_x0000_s1026" type="#_x0000_t202" style="position:absolute;left:0;text-align:left;margin-left:32.5pt;margin-top:1pt;width:416.25pt;height:40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">
                <v:textbox inset="5.85pt,.7pt,5.85pt,.7pt">
                  <w:txbxContent>
                    <w:p w14:paraId="5752C88F" w14:textId="77777777" w:rsidR="000C45A2" w:rsidRPr="00C34EC9" w:rsidRDefault="000C45A2" w:rsidP="000C45A2">
                      <w:pPr>
                        <w:spacing w:line="240" w:lineRule="exact"/>
                        <w:rPr>
                          <w:rFonts w:ascii="ＭＳ Ｐゴシック" w:eastAsia="ＭＳ Ｐゴシック" w:hAnsi="ＭＳ Ｐゴシック"/>
                          <w:sz w:val="22"/>
                          <w:szCs w:val="22"/>
                        </w:rPr>
                      </w:pPr>
                    </w:p>
                    <w:p w14:paraId="1DE5000D" w14:textId="77777777" w:rsidR="00C34EC9" w:rsidRPr="00D1346C" w:rsidRDefault="000C45A2" w:rsidP="00C34EC9">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753FADFD" w14:textId="77777777" w:rsidR="00C34EC9" w:rsidRDefault="00C34EC9" w:rsidP="00C34EC9">
                      <w:pPr>
                        <w:spacing w:line="240" w:lineRule="exact"/>
                        <w:rPr>
                          <w:rFonts w:ascii="ＭＳ Ｐゴシック" w:eastAsia="ＭＳ Ｐゴシック" w:hAnsi="ＭＳ Ｐゴシック"/>
                          <w:sz w:val="22"/>
                          <w:szCs w:val="22"/>
                        </w:rPr>
                      </w:pPr>
                    </w:p>
                    <w:p w14:paraId="2702B6C0" w14:textId="563B993F" w:rsidR="000C45A2" w:rsidRPr="00A65ED6" w:rsidRDefault="000C45A2" w:rsidP="00C34EC9">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E205A6" w:rsidRPr="00E205A6">
                        <w:rPr>
                          <w:rFonts w:ascii="ＭＳ Ｐゴシック" w:eastAsia="ＭＳ Ｐゴシック" w:hAnsi="ＭＳ Ｐゴシック" w:hint="eastAsia"/>
                          <w:sz w:val="22"/>
                          <w:szCs w:val="22"/>
                        </w:rPr>
                        <w:t>言葉の特徴や使い方に関する事項</w:t>
                      </w:r>
                      <w:r w:rsidR="00A65ED6">
                        <w:rPr>
                          <w:rFonts w:ascii="ＭＳ Ｐゴシック" w:eastAsia="ＭＳ Ｐゴシック" w:hAnsi="ＭＳ Ｐゴシック" w:hint="eastAsia"/>
                          <w:sz w:val="22"/>
                          <w:szCs w:val="22"/>
                        </w:rPr>
                        <w:tab/>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2E29B6B2" w14:textId="43377CDC" w:rsidR="00C34EC9" w:rsidRPr="00E205A6" w:rsidRDefault="00BC09D7" w:rsidP="00C34EC9">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1152A76E" w14:textId="78AFEE3C" w:rsidR="000C45A2" w:rsidRPr="00A65ED6" w:rsidRDefault="000C45A2" w:rsidP="00C34EC9">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E205A6" w:rsidRPr="00E205A6">
                        <w:rPr>
                          <w:rFonts w:ascii="ＭＳ Ｐゴシック" w:eastAsia="ＭＳ Ｐゴシック" w:hAnsi="ＭＳ Ｐゴシック" w:hint="eastAsia"/>
                          <w:sz w:val="22"/>
                          <w:szCs w:val="22"/>
                        </w:rPr>
                        <w:t>情報の扱い方に関する事項</w:t>
                      </w:r>
                      <w:r w:rsidR="00666263" w:rsidRPr="00C34EC9">
                        <w:rPr>
                          <w:rFonts w:ascii="ＭＳ Ｐゴシック" w:eastAsia="ＭＳ Ｐゴシック" w:hAnsi="ＭＳ Ｐゴシック" w:hint="eastAsia"/>
                          <w:sz w:val="22"/>
                          <w:szCs w:val="22"/>
                        </w:rPr>
                        <w:t xml:space="preserve">　　　　　</w:t>
                      </w:r>
                      <w:r w:rsidR="00E205A6">
                        <w:rPr>
                          <w:rFonts w:ascii="ＭＳ Ｐゴシック" w:eastAsia="ＭＳ Ｐゴシック" w:hAnsi="ＭＳ Ｐゴシック" w:hint="eastAsia"/>
                          <w:sz w:val="22"/>
                          <w:szCs w:val="22"/>
                        </w:rPr>
                        <w:t xml:space="preserve">　</w:t>
                      </w:r>
                      <w:r w:rsidR="00714A46">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A65ED6">
                        <w:rPr>
                          <w:rFonts w:ascii="ＭＳ Ｐゴシック" w:eastAsia="ＭＳ Ｐゴシック" w:hAnsi="ＭＳ Ｐゴシック" w:hint="eastAsia"/>
                          <w:color w:val="808080"/>
                          <w:sz w:val="22"/>
                          <w:szCs w:val="22"/>
                        </w:rPr>
                        <w:tab/>
                      </w:r>
                      <w:r w:rsidR="00E13297" w:rsidRPr="00A65ED6">
                        <w:rPr>
                          <w:rFonts w:hint="eastAsia"/>
                          <w:color w:val="000000"/>
                          <w:sz w:val="22"/>
                          <w:szCs w:val="22"/>
                        </w:rPr>
                        <w:t>概ね良好な結果であった</w:t>
                      </w:r>
                    </w:p>
                    <w:p w14:paraId="2AEDD57E" w14:textId="77777777" w:rsidR="00C34EC9" w:rsidRPr="00BC09D7" w:rsidRDefault="00C34EC9" w:rsidP="00C34EC9">
                      <w:pPr>
                        <w:spacing w:line="240" w:lineRule="exact"/>
                        <w:rPr>
                          <w:rFonts w:ascii="ＭＳ Ｐゴシック" w:eastAsia="ＭＳ Ｐゴシック" w:hAnsi="ＭＳ Ｐゴシック"/>
                          <w:sz w:val="22"/>
                          <w:szCs w:val="22"/>
                        </w:rPr>
                      </w:pPr>
                    </w:p>
                    <w:p w14:paraId="012414E6" w14:textId="105368B0" w:rsidR="000C45A2" w:rsidRPr="00A65ED6" w:rsidRDefault="000C45A2" w:rsidP="00C34EC9">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E205A6" w:rsidRPr="00E205A6">
                        <w:rPr>
                          <w:rFonts w:ascii="ＭＳ Ｐゴシック" w:eastAsia="ＭＳ Ｐゴシック" w:hAnsi="ＭＳ Ｐゴシック" w:hint="eastAsia"/>
                          <w:sz w:val="22"/>
                          <w:szCs w:val="22"/>
                        </w:rPr>
                        <w:t>我が国の言語文化に関する事項</w:t>
                      </w:r>
                      <w:r w:rsidR="00666263" w:rsidRPr="00C34EC9">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714A46">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60427207" w14:textId="77777777" w:rsidR="00C34EC9" w:rsidRDefault="00C34EC9" w:rsidP="00C34EC9">
                      <w:pPr>
                        <w:spacing w:line="240" w:lineRule="exact"/>
                        <w:rPr>
                          <w:rFonts w:ascii="ＭＳ Ｐゴシック" w:eastAsia="ＭＳ Ｐゴシック" w:hAnsi="ＭＳ Ｐゴシック"/>
                          <w:sz w:val="22"/>
                          <w:szCs w:val="22"/>
                        </w:rPr>
                      </w:pPr>
                    </w:p>
                    <w:p w14:paraId="701D5267" w14:textId="6AE3E933" w:rsidR="000C45A2" w:rsidRPr="00A65ED6" w:rsidRDefault="00176731" w:rsidP="00C34EC9">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④話すこと</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聞くこと</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2FEF393F" w14:textId="77777777" w:rsidR="00E205A6" w:rsidRDefault="000C45A2" w:rsidP="00E205A6">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773FB3C" w14:textId="44762B62" w:rsidR="00E205A6" w:rsidRPr="00A65ED6" w:rsidRDefault="00176731" w:rsidP="00E205A6">
                      <w:pPr>
                        <w:spacing w:line="240" w:lineRule="exact"/>
                        <w:rPr>
                          <w:color w:val="000000"/>
                          <w:sz w:val="22"/>
                          <w:szCs w:val="22"/>
                        </w:rPr>
                      </w:pPr>
                      <w:r>
                        <w:rPr>
                          <w:rFonts w:ascii="ＭＳ Ｐゴシック" w:eastAsia="ＭＳ Ｐゴシック" w:hAnsi="ＭＳ Ｐゴシック" w:hint="eastAsia"/>
                          <w:sz w:val="22"/>
                          <w:szCs w:val="22"/>
                        </w:rPr>
                        <w:t>③書く</w:t>
                      </w:r>
                      <w:r w:rsidR="00E205A6" w:rsidRPr="00C34EC9">
                        <w:rPr>
                          <w:rFonts w:ascii="ＭＳ Ｐゴシック" w:eastAsia="ＭＳ Ｐゴシック" w:hAnsi="ＭＳ Ｐゴシック" w:hint="eastAsia"/>
                          <w:sz w:val="22"/>
                          <w:szCs w:val="22"/>
                        </w:rPr>
                        <w:t>こと</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205A6" w:rsidRPr="00C34EC9">
                        <w:rPr>
                          <w:rFonts w:ascii="ＭＳ Ｐゴシック" w:eastAsia="ＭＳ Ｐゴシック" w:hAnsi="ＭＳ Ｐゴシック" w:hint="eastAsia"/>
                          <w:sz w:val="22"/>
                          <w:szCs w:val="22"/>
                        </w:rPr>
                        <w:t xml:space="preserve">　　　　　　　　　　　</w:t>
                      </w:r>
                      <w:r w:rsidR="00E205A6"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205A6" w:rsidRPr="00A65ED6">
                        <w:rPr>
                          <w:rFonts w:hint="eastAsia"/>
                          <w:color w:val="000000"/>
                          <w:sz w:val="22"/>
                          <w:szCs w:val="22"/>
                        </w:rPr>
                        <w:t>概ね良好な結果であった</w:t>
                      </w:r>
                    </w:p>
                    <w:p w14:paraId="0779DC01" w14:textId="77777777" w:rsidR="00E205A6" w:rsidRPr="00A65ED6" w:rsidRDefault="00E205A6" w:rsidP="00E205A6">
                      <w:pPr>
                        <w:spacing w:line="240" w:lineRule="exact"/>
                        <w:rPr>
                          <w:rFonts w:ascii="ＭＳ Ｐゴシック" w:eastAsia="ＭＳ Ｐゴシック" w:hAnsi="ＭＳ Ｐゴシック"/>
                          <w:sz w:val="22"/>
                          <w:szCs w:val="22"/>
                        </w:rPr>
                      </w:pPr>
                    </w:p>
                    <w:p w14:paraId="68F9D679" w14:textId="046B3123" w:rsidR="00E205A6" w:rsidRPr="00A65ED6" w:rsidRDefault="00176731" w:rsidP="00E205A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④読むこと</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205A6" w:rsidRP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205A6" w:rsidRPr="00A65ED6">
                        <w:rPr>
                          <w:rFonts w:hint="eastAsia"/>
                          <w:color w:val="000000"/>
                          <w:sz w:val="22"/>
                          <w:szCs w:val="22"/>
                        </w:rPr>
                        <w:t>概ね良好な結果であった</w:t>
                      </w:r>
                    </w:p>
                    <w:p w14:paraId="53A5BE11" w14:textId="77777777" w:rsidR="000C45A2" w:rsidRPr="00E205A6" w:rsidRDefault="000C45A2" w:rsidP="000C45A2">
                      <w:pPr>
                        <w:spacing w:line="240" w:lineRule="exact"/>
                        <w:rPr>
                          <w:rFonts w:ascii="ＭＳ Ｐゴシック" w:eastAsia="ＭＳ Ｐゴシック" w:hAnsi="ＭＳ Ｐゴシック"/>
                          <w:color w:val="595959"/>
                          <w:sz w:val="22"/>
                          <w:szCs w:val="22"/>
                        </w:rPr>
                      </w:pPr>
                    </w:p>
                    <w:p w14:paraId="1879716A" w14:textId="77777777" w:rsidR="00C34EC9" w:rsidRPr="00C34EC9" w:rsidRDefault="00C34EC9" w:rsidP="000C45A2">
                      <w:pPr>
                        <w:spacing w:line="240" w:lineRule="exact"/>
                        <w:rPr>
                          <w:rFonts w:ascii="ＭＳ 明朝" w:hAnsi="ＭＳ 明朝"/>
                          <w:color w:val="595959"/>
                          <w:sz w:val="22"/>
                          <w:szCs w:val="22"/>
                        </w:rPr>
                      </w:pPr>
                    </w:p>
                    <w:p w14:paraId="06009DD1" w14:textId="77777777" w:rsidR="00C34EC9"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60B31824" w14:textId="2D0E8F57" w:rsidR="00C34EC9" w:rsidRDefault="00BC09D7" w:rsidP="000C45A2">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1B20647" w14:textId="1F48B9B9"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①選択式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13297" w:rsidRPr="00A65ED6">
                        <w:rPr>
                          <w:rFonts w:hint="eastAsia"/>
                          <w:color w:val="000000"/>
                          <w:sz w:val="22"/>
                          <w:szCs w:val="22"/>
                        </w:rPr>
                        <w:t>概ね良好な結果であった</w:t>
                      </w:r>
                    </w:p>
                    <w:p w14:paraId="35A7AC88" w14:textId="77777777"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14:paraId="7C92B5F8" w14:textId="4409B5EA" w:rsidR="00666263" w:rsidRPr="00C34EC9" w:rsidRDefault="000C45A2" w:rsidP="00666263">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②短答式</w:t>
                      </w:r>
                      <w:r w:rsidR="00666263" w:rsidRPr="00C34EC9">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00666263" w:rsidRPr="00C34EC9">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00E13297" w:rsidRPr="00A65ED6">
                        <w:rPr>
                          <w:rFonts w:hint="eastAsia"/>
                          <w:color w:val="000000"/>
                          <w:sz w:val="22"/>
                          <w:szCs w:val="22"/>
                        </w:rPr>
                        <w:t>概ね良好な結果であった</w:t>
                      </w:r>
                    </w:p>
                    <w:p w14:paraId="235BDFC2" w14:textId="77777777" w:rsidR="00C34EC9" w:rsidRDefault="00C34EC9" w:rsidP="00C34EC9">
                      <w:pPr>
                        <w:spacing w:line="240" w:lineRule="exact"/>
                        <w:rPr>
                          <w:color w:val="000000"/>
                          <w:sz w:val="22"/>
                          <w:szCs w:val="22"/>
                          <w:shd w:val="pct15" w:color="auto" w:fill="FFFFFF"/>
                        </w:rPr>
                      </w:pPr>
                    </w:p>
                    <w:p w14:paraId="16A3E846" w14:textId="4394A554" w:rsidR="00666263" w:rsidRPr="00C34EC9" w:rsidRDefault="00666263" w:rsidP="00C34EC9">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00176731">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00BC09D7">
                        <w:rPr>
                          <w:rFonts w:ascii="ＭＳ Ｐゴシック" w:eastAsia="ＭＳ Ｐゴシック" w:hAnsi="ＭＳ Ｐゴシック" w:hint="eastAsia"/>
                          <w:sz w:val="22"/>
                          <w:szCs w:val="22"/>
                        </w:rPr>
                        <w:t xml:space="preserve"> </w:t>
                      </w:r>
                      <w:r w:rsidR="00176731">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A65ED6">
                        <w:rPr>
                          <w:rFonts w:ascii="ＭＳ Ｐゴシック" w:eastAsia="ＭＳ Ｐゴシック" w:hAnsi="ＭＳ Ｐゴシック"/>
                          <w:color w:val="595959"/>
                          <w:sz w:val="22"/>
                          <w:szCs w:val="22"/>
                        </w:rPr>
                        <w:tab/>
                      </w:r>
                      <w:r w:rsidRPr="00A65ED6">
                        <w:rPr>
                          <w:rFonts w:hint="eastAsia"/>
                          <w:color w:val="000000"/>
                          <w:sz w:val="22"/>
                          <w:szCs w:val="22"/>
                        </w:rPr>
                        <w:t>概ね良好な結果であった</w:t>
                      </w:r>
                    </w:p>
                    <w:p w14:paraId="29129442" w14:textId="77777777" w:rsidR="00666263" w:rsidRPr="00C34EC9" w:rsidRDefault="00666263" w:rsidP="000C45A2">
                      <w:pPr>
                        <w:spacing w:line="240" w:lineRule="exact"/>
                        <w:rPr>
                          <w:rFonts w:ascii="ＭＳ Ｐゴシック" w:eastAsia="ＭＳ Ｐゴシック" w:hAnsi="ＭＳ Ｐゴシック"/>
                          <w:color w:val="595959"/>
                          <w:sz w:val="22"/>
                          <w:szCs w:val="22"/>
                        </w:rPr>
                      </w:pPr>
                    </w:p>
                    <w:p w14:paraId="48CE5EC0" w14:textId="77777777"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3015BD20" w14:textId="389760C2" w:rsidR="000C45A2" w:rsidRDefault="000C45A2" w:rsidP="000C45A2">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（無解答率）</w:t>
                      </w:r>
                      <w:r w:rsidR="00666263" w:rsidRPr="00D1346C">
                        <w:rPr>
                          <w:rFonts w:ascii="ＭＳ Ｐゴシック" w:eastAsia="ＭＳ Ｐゴシック" w:hAnsi="ＭＳ Ｐゴシック" w:hint="eastAsia"/>
                          <w:b/>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993073">
                        <w:rPr>
                          <w:rFonts w:ascii="ＭＳ Ｐゴシック" w:eastAsia="ＭＳ Ｐゴシック" w:hAnsi="ＭＳ Ｐゴシック" w:hint="eastAsia"/>
                          <w:sz w:val="22"/>
                          <w:szCs w:val="22"/>
                        </w:rPr>
                        <w:t xml:space="preserve">　　　</w:t>
                      </w:r>
                      <w:r w:rsidR="00BC09D7">
                        <w:rPr>
                          <w:rFonts w:ascii="ＭＳ Ｐゴシック" w:eastAsia="ＭＳ Ｐゴシック" w:hAnsi="ＭＳ Ｐゴシック" w:hint="eastAsia"/>
                          <w:sz w:val="22"/>
                          <w:szCs w:val="22"/>
                        </w:rPr>
                        <w:t xml:space="preserve"> </w:t>
                      </w:r>
                      <w:r w:rsidR="00993073">
                        <w:rPr>
                          <w:rFonts w:ascii="ＭＳ Ｐゴシック" w:eastAsia="ＭＳ Ｐゴシック" w:hAnsi="ＭＳ Ｐゴシック" w:hint="eastAsia"/>
                          <w:sz w:val="22"/>
                          <w:szCs w:val="22"/>
                        </w:rPr>
                        <w:t xml:space="preserve">　　　</w:t>
                      </w:r>
                      <w:r w:rsidR="00C34EC9">
                        <w:rPr>
                          <w:rFonts w:ascii="ＭＳ Ｐゴシック" w:eastAsia="ＭＳ Ｐゴシック" w:hAnsi="ＭＳ Ｐゴシック" w:hint="eastAsia"/>
                          <w:sz w:val="22"/>
                          <w:szCs w:val="22"/>
                        </w:rPr>
                        <w:t xml:space="preserve"> </w:t>
                      </w:r>
                      <w:r w:rsidR="00A65ED6">
                        <w:rPr>
                          <w:rFonts w:ascii="ＭＳ Ｐゴシック" w:eastAsia="ＭＳ Ｐゴシック" w:hAnsi="ＭＳ Ｐゴシック"/>
                          <w:sz w:val="22"/>
                          <w:szCs w:val="22"/>
                        </w:rPr>
                        <w:tab/>
                      </w:r>
                      <w:r w:rsidR="00E13297" w:rsidRPr="00A65ED6">
                        <w:rPr>
                          <w:rFonts w:hint="eastAsia"/>
                          <w:color w:val="000000"/>
                          <w:sz w:val="22"/>
                          <w:szCs w:val="22"/>
                        </w:rPr>
                        <w:t>概ね良好な結果であった</w:t>
                      </w:r>
                    </w:p>
                    <w:p w14:paraId="4D053224" w14:textId="77777777" w:rsidR="00C34EC9" w:rsidRDefault="00C34EC9" w:rsidP="000C45A2">
                      <w:pPr>
                        <w:spacing w:line="240" w:lineRule="exact"/>
                        <w:rPr>
                          <w:color w:val="000000"/>
                          <w:sz w:val="22"/>
                          <w:szCs w:val="22"/>
                          <w:shd w:val="pct15" w:color="auto" w:fill="FFFFFF"/>
                        </w:rPr>
                      </w:pPr>
                    </w:p>
                    <w:p w14:paraId="5B616DC9" w14:textId="77777777"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14:paraId="43BDA8A3" w14:textId="77777777" w:rsidR="000C45A2"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5DFB4F47" w14:textId="77777777" w:rsidR="000C45A2" w:rsidRPr="00C34EC9" w:rsidRDefault="000C45A2" w:rsidP="000C45A2">
                      <w:pPr>
                        <w:spacing w:line="240" w:lineRule="exact"/>
                        <w:rPr>
                          <w:rFonts w:ascii="ＭＳ Ｐゴシック" w:eastAsia="ＭＳ Ｐゴシック" w:hAnsi="ＭＳ Ｐゴシック"/>
                          <w:sz w:val="22"/>
                          <w:szCs w:val="22"/>
                        </w:rPr>
                      </w:pPr>
                    </w:p>
                    <w:p w14:paraId="0D1D3D60" w14:textId="77777777"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35C8328A" w14:textId="77777777" w:rsidR="000C45A2" w:rsidRDefault="000C45A2" w:rsidP="000C45A2">
                      <w:pPr>
                        <w:spacing w:line="240" w:lineRule="exact"/>
                        <w:rPr>
                          <w:rFonts w:ascii="ＭＳ Ｐゴシック" w:eastAsia="ＭＳ Ｐゴシック" w:hAnsi="ＭＳ Ｐゴシック"/>
                          <w:sz w:val="18"/>
                          <w:szCs w:val="18"/>
                        </w:rPr>
                      </w:pPr>
                    </w:p>
                    <w:p w14:paraId="5C47A77B" w14:textId="77777777" w:rsidR="000C45A2" w:rsidRPr="005C720C" w:rsidRDefault="000C45A2" w:rsidP="000C45A2">
                      <w:pPr>
                        <w:spacing w:line="240" w:lineRule="exact"/>
                        <w:rPr>
                          <w:rFonts w:ascii="ＭＳ Ｐゴシック" w:eastAsia="ＭＳ Ｐゴシック" w:hAnsi="ＭＳ Ｐゴシック"/>
                          <w:sz w:val="18"/>
                          <w:szCs w:val="18"/>
                        </w:rPr>
                      </w:pPr>
                    </w:p>
                  </w:txbxContent>
                </v:textbox>
              </v:shape>
            </w:pict>
          </mc:Fallback>
        </mc:AlternateContent>
      </w:r>
    </w:p>
    <w:p w14:paraId="0533CF73" w14:textId="7E684B4E" w:rsidR="000C45A2" w:rsidRDefault="000C45A2" w:rsidP="000C45A2"/>
    <w:p w14:paraId="2FAA11C5" w14:textId="021DF756" w:rsidR="000C45A2" w:rsidRDefault="00993073" w:rsidP="000C45A2">
      <w:r>
        <w:rPr>
          <w:noProof/>
        </w:rPr>
        <mc:AlternateContent>
          <mc:Choice Requires="wps">
            <w:drawing>
              <wp:anchor distT="0" distB="0" distL="114300" distR="114300" simplePos="0" relativeHeight="251649024" behindDoc="1" locked="0" layoutInCell="1" allowOverlap="1" wp14:anchorId="0A76EA6B" wp14:editId="4B3569AA">
                <wp:simplePos x="0" y="0"/>
                <wp:positionH relativeFrom="column">
                  <wp:posOffset>4699635</wp:posOffset>
                </wp:positionH>
                <wp:positionV relativeFrom="paragraph">
                  <wp:posOffset>183198</wp:posOffset>
                </wp:positionV>
                <wp:extent cx="768350" cy="462280"/>
                <wp:effectExtent l="0" t="0" r="12700" b="1397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62280"/>
                        </a:xfrm>
                        <a:prstGeom prst="roundRect">
                          <a:avLst>
                            <a:gd name="adj" fmla="val 16667"/>
                          </a:avLst>
                        </a:prstGeom>
                        <a:solidFill>
                          <a:srgbClr val="FFFFFF"/>
                        </a:solidFill>
                        <a:ln w="9525" cap="rnd">
                          <a:solidFill>
                            <a:srgbClr val="000000"/>
                          </a:solidFill>
                          <a:prstDash val="sysDot"/>
                          <a:round/>
                          <a:headEnd/>
                          <a:tailEnd/>
                        </a:ln>
                      </wps:spPr>
                      <wps:txbx>
                        <w:txbxContent>
                          <w:p w14:paraId="79F52897" w14:textId="32BEA3AD" w:rsidR="000C45A2" w:rsidRPr="00993073" w:rsidRDefault="000C45A2">
                            <w:pPr>
                              <w:rPr>
                                <w:b/>
                                <w:color w:val="7F7F7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6EA6B" id="AutoShape 7" o:spid="_x0000_s1027" style="position:absolute;left:0;text-align:left;margin-left:370.05pt;margin-top:14.45pt;width:60.5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">
                <v:stroke dashstyle="1 1" endcap="round"/>
                <v:textbox inset="5.85pt,.7pt,5.85pt,.7pt">
                  <w:txbxContent>
                    <w:p w14:paraId="79F52897" w14:textId="32BEA3AD" w:rsidR="000C45A2" w:rsidRPr="00993073" w:rsidRDefault="000C45A2">
                      <w:pPr>
                        <w:rPr>
                          <w:rFonts w:hint="eastAsia"/>
                          <w:b/>
                          <w:color w:val="7F7F7F"/>
                          <w:sz w:val="28"/>
                          <w:szCs w:val="28"/>
                        </w:rPr>
                      </w:pPr>
                    </w:p>
                  </w:txbxContent>
                </v:textbox>
              </v:roundrect>
            </w:pict>
          </mc:Fallback>
        </mc:AlternateContent>
      </w:r>
    </w:p>
    <w:p w14:paraId="2A7885BD" w14:textId="77777777" w:rsidR="000C45A2" w:rsidRDefault="000C45A2" w:rsidP="000C45A2"/>
    <w:p w14:paraId="6CAF6EF6" w14:textId="77777777" w:rsidR="000C45A2" w:rsidRDefault="000C45A2" w:rsidP="000C45A2"/>
    <w:p w14:paraId="2140C243" w14:textId="77777777" w:rsidR="000C45A2" w:rsidRDefault="000C45A2" w:rsidP="000C45A2"/>
    <w:p w14:paraId="4C695796" w14:textId="77777777" w:rsidR="000C45A2" w:rsidRDefault="000C45A2" w:rsidP="000C45A2"/>
    <w:p w14:paraId="0051E7C5" w14:textId="77777777" w:rsidR="000C45A2" w:rsidRDefault="000C45A2" w:rsidP="000C45A2"/>
    <w:p w14:paraId="61350E9C" w14:textId="77777777" w:rsidR="000C45A2" w:rsidRDefault="000C45A2" w:rsidP="000C45A2"/>
    <w:p w14:paraId="4B7E70A8" w14:textId="77777777" w:rsidR="000C45A2" w:rsidRDefault="000C45A2" w:rsidP="000C45A2"/>
    <w:p w14:paraId="4CB4BA2B" w14:textId="77777777" w:rsidR="000C45A2" w:rsidRDefault="000C45A2" w:rsidP="000C45A2"/>
    <w:p w14:paraId="4C56D4FE" w14:textId="77777777" w:rsidR="000C45A2" w:rsidRDefault="000C45A2" w:rsidP="000C45A2"/>
    <w:p w14:paraId="3A35F827" w14:textId="77777777" w:rsidR="000C45A2" w:rsidRDefault="000C45A2" w:rsidP="000C45A2"/>
    <w:p w14:paraId="437DCEE1" w14:textId="77777777" w:rsidR="000C45A2" w:rsidRDefault="000C45A2" w:rsidP="000C45A2"/>
    <w:p w14:paraId="4C7657FE" w14:textId="77777777" w:rsidR="000C45A2" w:rsidRDefault="000C45A2" w:rsidP="000C45A2"/>
    <w:p w14:paraId="731A8556" w14:textId="77777777" w:rsidR="000C45A2" w:rsidRDefault="000C45A2" w:rsidP="000C45A2"/>
    <w:p w14:paraId="5B7A1AD1" w14:textId="77777777" w:rsidR="000C45A2" w:rsidRDefault="000C45A2" w:rsidP="000C45A2"/>
    <w:p w14:paraId="7663B763" w14:textId="77777777" w:rsidR="000C45A2" w:rsidRDefault="000C45A2" w:rsidP="000C45A2"/>
    <w:p w14:paraId="6A7F4DA5" w14:textId="77777777" w:rsidR="000C45A2" w:rsidRDefault="000C45A2" w:rsidP="000C45A2"/>
    <w:p w14:paraId="30D2965F" w14:textId="77777777" w:rsidR="000C45A2" w:rsidRDefault="000C45A2" w:rsidP="000C45A2"/>
    <w:p w14:paraId="19DF95C7" w14:textId="77777777" w:rsidR="000C45A2" w:rsidRDefault="000C45A2" w:rsidP="000C45A2"/>
    <w:p w14:paraId="3181AFE9" w14:textId="77777777" w:rsidR="000C45A2" w:rsidRDefault="000C45A2" w:rsidP="000C45A2"/>
    <w:p w14:paraId="57465576" w14:textId="77777777" w:rsidR="000C45A2" w:rsidRDefault="00E205A6" w:rsidP="000C45A2">
      <w:r>
        <w:rPr>
          <w:noProof/>
        </w:rPr>
        <mc:AlternateContent>
          <mc:Choice Requires="wps">
            <w:drawing>
              <wp:anchor distT="0" distB="0" distL="114300" distR="114300" simplePos="0" relativeHeight="251659264" behindDoc="0" locked="0" layoutInCell="1" allowOverlap="1" wp14:anchorId="137DEE67" wp14:editId="73E01228">
                <wp:simplePos x="0" y="0"/>
                <wp:positionH relativeFrom="column">
                  <wp:posOffset>1108710</wp:posOffset>
                </wp:positionH>
                <wp:positionV relativeFrom="paragraph">
                  <wp:posOffset>92710</wp:posOffset>
                </wp:positionV>
                <wp:extent cx="4474210" cy="847725"/>
                <wp:effectExtent l="0" t="0" r="2159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847725"/>
                        </a:xfrm>
                        <a:prstGeom prst="rect">
                          <a:avLst/>
                        </a:prstGeom>
                        <a:solidFill>
                          <a:srgbClr val="FFFFFF"/>
                        </a:solidFill>
                        <a:ln w="9525" cap="rnd">
                          <a:solidFill>
                            <a:srgbClr val="000000"/>
                          </a:solidFill>
                          <a:prstDash val="sysDot"/>
                          <a:miter lim="800000"/>
                          <a:headEnd/>
                          <a:tailEnd/>
                        </a:ln>
                      </wps:spPr>
                      <wps:txbx>
                        <w:txbxContent>
                          <w:p w14:paraId="0FC935B0" w14:textId="77777777"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color w:val="595959"/>
                                <w:sz w:val="22"/>
                                <w:szCs w:val="22"/>
                              </w:rPr>
                              <w:t>学校の特徴的なことについて記入</w:t>
                            </w:r>
                          </w:p>
                          <w:p w14:paraId="351D6114" w14:textId="5D5DEAEB" w:rsidR="000C45A2" w:rsidRPr="00993073" w:rsidRDefault="000C45A2" w:rsidP="000C45A2">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漢字の行書の読みやすい書き方</w:t>
                            </w:r>
                          </w:p>
                          <w:p w14:paraId="1FF46B3E" w14:textId="2258322C" w:rsidR="003A5DAE" w:rsidRDefault="000C45A2" w:rsidP="00BC09D7">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行書の特徴を理解している</w:t>
                            </w:r>
                          </w:p>
                          <w:p w14:paraId="0ABFFDA0" w14:textId="180E4E58" w:rsidR="000C45A2" w:rsidRPr="00993073" w:rsidRDefault="000C45A2" w:rsidP="00BC09D7">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DD0C34" w:rsidRPr="00993073">
                              <w:rPr>
                                <w:rFonts w:asciiTheme="minorEastAsia" w:eastAsiaTheme="minorEastAsia" w:hAnsiTheme="minorEastAsia" w:hint="eastAsia"/>
                                <w:color w:val="595959"/>
                                <w:sz w:val="22"/>
                                <w:szCs w:val="22"/>
                              </w:rPr>
                              <w:t xml:space="preserve">　 </w:t>
                            </w:r>
                            <w:r w:rsid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自分の考えを表現する</w:t>
                            </w:r>
                          </w:p>
                          <w:p w14:paraId="5CAB0C99" w14:textId="37326E64" w:rsidR="000C45A2" w:rsidRPr="00993073" w:rsidRDefault="000C45A2" w:rsidP="00DD0C34">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書写の各問など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EE67" id="Text Box 9" o:spid="_x0000_s1028" type="#_x0000_t202" style="position:absolute;left:0;text-align:left;margin-left:87.3pt;margin-top:7.3pt;width:352.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">
                <v:stroke dashstyle="1 1" endcap="round"/>
                <v:textbox inset="5.85pt,.7pt,5.85pt,.7pt">
                  <w:txbxContent>
                    <w:p w14:paraId="0FC935B0" w14:textId="77777777"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color w:val="595959"/>
                          <w:sz w:val="22"/>
                          <w:szCs w:val="22"/>
                        </w:rPr>
                        <w:t>学校の特徴的なことについて記入</w:t>
                      </w:r>
                    </w:p>
                    <w:p w14:paraId="351D6114" w14:textId="5D5DEAEB" w:rsidR="000C45A2" w:rsidRPr="00993073" w:rsidRDefault="000C45A2" w:rsidP="000C45A2">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漢字の行書の読みやすい書き方</w:t>
                      </w:r>
                    </w:p>
                    <w:p w14:paraId="1FF46B3E" w14:textId="2258322C" w:rsidR="003A5DAE" w:rsidRDefault="000C45A2" w:rsidP="00BC09D7">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行書の特徴を理解している</w:t>
                      </w:r>
                    </w:p>
                    <w:p w14:paraId="0ABFFDA0" w14:textId="180E4E58" w:rsidR="000C45A2" w:rsidRPr="00993073" w:rsidRDefault="000C45A2" w:rsidP="00BC09D7">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DD0C34" w:rsidRPr="00993073">
                        <w:rPr>
                          <w:rFonts w:asciiTheme="minorEastAsia" w:eastAsiaTheme="minorEastAsia" w:hAnsiTheme="minorEastAsia" w:hint="eastAsia"/>
                          <w:color w:val="595959"/>
                          <w:sz w:val="22"/>
                          <w:szCs w:val="22"/>
                        </w:rPr>
                        <w:t xml:space="preserve">　 </w:t>
                      </w:r>
                      <w:r w:rsid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自分の考えを表現する</w:t>
                      </w:r>
                    </w:p>
                    <w:p w14:paraId="5CAB0C99" w14:textId="37326E64" w:rsidR="000C45A2" w:rsidRPr="00993073" w:rsidRDefault="000C45A2" w:rsidP="00DD0C34">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DD0C34"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書写の各問など</w:t>
                      </w:r>
                    </w:p>
                  </w:txbxContent>
                </v:textbox>
              </v:shape>
            </w:pict>
          </mc:Fallback>
        </mc:AlternateContent>
      </w:r>
    </w:p>
    <w:p w14:paraId="40496536" w14:textId="77777777" w:rsidR="000C45A2" w:rsidRDefault="000C45A2" w:rsidP="000C45A2"/>
    <w:p w14:paraId="5ABC9E2F" w14:textId="77777777" w:rsidR="000C45A2" w:rsidRDefault="000C45A2" w:rsidP="000C45A2"/>
    <w:p w14:paraId="110D5B8D" w14:textId="77777777" w:rsidR="000C45A2" w:rsidRDefault="000C45A2" w:rsidP="000C45A2"/>
    <w:p w14:paraId="487DE7F8" w14:textId="77777777" w:rsidR="000C45A2" w:rsidRDefault="000C45A2" w:rsidP="000C45A2"/>
    <w:p w14:paraId="2138F454" w14:textId="77777777" w:rsidR="000C45A2" w:rsidRDefault="000C45A2" w:rsidP="000C45A2"/>
    <w:p w14:paraId="21020F30" w14:textId="32D83B09" w:rsidR="000C45A2" w:rsidRPr="00E86339" w:rsidRDefault="00E205A6" w:rsidP="00D1346C">
      <w:pPr>
        <w:jc w:val="center"/>
        <w:rPr>
          <w:color w:val="76923C"/>
        </w:rPr>
      </w:pPr>
      <w:r>
        <w:rPr>
          <w:noProof/>
        </w:rPr>
        <mc:AlternateContent>
          <mc:Choice Requires="wps">
            <w:drawing>
              <wp:anchor distT="0" distB="0" distL="114300" distR="114300" simplePos="0" relativeHeight="251637760" behindDoc="0" locked="0" layoutInCell="1" allowOverlap="1" wp14:anchorId="7A0F1A9A" wp14:editId="307C7D75">
                <wp:simplePos x="0" y="0"/>
                <wp:positionH relativeFrom="margin">
                  <wp:align>center</wp:align>
                </wp:positionH>
                <wp:positionV relativeFrom="paragraph">
                  <wp:posOffset>31115</wp:posOffset>
                </wp:positionV>
                <wp:extent cx="5286375" cy="2362200"/>
                <wp:effectExtent l="0" t="0" r="28575"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62200"/>
                        </a:xfrm>
                        <a:prstGeom prst="rect">
                          <a:avLst/>
                        </a:prstGeom>
                        <a:solidFill>
                          <a:srgbClr val="FFFFFF"/>
                        </a:solidFill>
                        <a:ln w="9525">
                          <a:solidFill>
                            <a:srgbClr val="000000"/>
                          </a:solidFill>
                          <a:miter lim="800000"/>
                          <a:headEnd/>
                          <a:tailEnd/>
                        </a:ln>
                      </wps:spPr>
                      <wps:txbx>
                        <w:txbxContent>
                          <w:p w14:paraId="440B57B4" w14:textId="77777777" w:rsidR="000C45A2" w:rsidRPr="00C34EC9" w:rsidRDefault="000C45A2">
                            <w:pPr>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分析</w:t>
                            </w:r>
                          </w:p>
                          <w:p w14:paraId="6AA2AEBC" w14:textId="0D69C70D" w:rsidR="000C45A2" w:rsidRPr="00993073" w:rsidRDefault="00D34680"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全体</w:t>
                            </w:r>
                            <w:r w:rsidR="00BC09D7">
                              <w:rPr>
                                <w:rFonts w:asciiTheme="minorEastAsia" w:eastAsiaTheme="minorEastAsia" w:hAnsiTheme="minorEastAsia" w:hint="eastAsia"/>
                                <w:sz w:val="22"/>
                                <w:szCs w:val="22"/>
                              </w:rPr>
                              <w:t>の平均正答率は</w:t>
                            </w:r>
                            <w:r w:rsidRPr="00993073">
                              <w:rPr>
                                <w:rFonts w:asciiTheme="minorEastAsia" w:eastAsiaTheme="minorEastAsia" w:hAnsiTheme="minorEastAsia" w:hint="eastAsia"/>
                                <w:sz w:val="22"/>
                                <w:szCs w:val="22"/>
                              </w:rPr>
                              <w:t>、概ね良好な結果ではあった。しかし、記述式の問題に関しては、正答率</w:t>
                            </w:r>
                            <w:r w:rsidR="00BC09D7">
                              <w:rPr>
                                <w:rFonts w:asciiTheme="minorEastAsia" w:eastAsiaTheme="minorEastAsia" w:hAnsiTheme="minorEastAsia" w:hint="eastAsia"/>
                                <w:sz w:val="22"/>
                                <w:szCs w:val="22"/>
                              </w:rPr>
                              <w:t>は</w:t>
                            </w:r>
                            <w:r w:rsidRPr="00993073">
                              <w:rPr>
                                <w:rFonts w:asciiTheme="minorEastAsia" w:eastAsiaTheme="minorEastAsia" w:hAnsiTheme="minorEastAsia" w:hint="eastAsia"/>
                                <w:sz w:val="22"/>
                                <w:szCs w:val="22"/>
                              </w:rPr>
                              <w:t>全国平均を少し下回る結果ではあったが、</w:t>
                            </w:r>
                            <w:r w:rsidR="001F020B" w:rsidRPr="00993073">
                              <w:rPr>
                                <w:rFonts w:asciiTheme="minorEastAsia" w:eastAsiaTheme="minorEastAsia" w:hAnsiTheme="minorEastAsia" w:hint="eastAsia"/>
                                <w:sz w:val="22"/>
                                <w:szCs w:val="22"/>
                              </w:rPr>
                              <w:t>同時に</w:t>
                            </w:r>
                            <w:r w:rsidRPr="00993073">
                              <w:rPr>
                                <w:rFonts w:asciiTheme="minorEastAsia" w:eastAsiaTheme="minorEastAsia" w:hAnsiTheme="minorEastAsia" w:hint="eastAsia"/>
                                <w:sz w:val="22"/>
                                <w:szCs w:val="22"/>
                              </w:rPr>
                              <w:t>無</w:t>
                            </w:r>
                            <w:r w:rsidR="00BC09D7">
                              <w:rPr>
                                <w:rFonts w:asciiTheme="minorEastAsia" w:eastAsiaTheme="minorEastAsia" w:hAnsiTheme="minorEastAsia" w:hint="eastAsia"/>
                                <w:sz w:val="22"/>
                                <w:szCs w:val="22"/>
                              </w:rPr>
                              <w:t>解答</w:t>
                            </w:r>
                            <w:r w:rsidRPr="00993073">
                              <w:rPr>
                                <w:rFonts w:asciiTheme="minorEastAsia" w:eastAsiaTheme="minorEastAsia" w:hAnsiTheme="minorEastAsia" w:hint="eastAsia"/>
                                <w:sz w:val="22"/>
                                <w:szCs w:val="22"/>
                              </w:rPr>
                              <w:t>率</w:t>
                            </w:r>
                            <w:r w:rsidR="00BC09D7">
                              <w:rPr>
                                <w:rFonts w:asciiTheme="minorEastAsia" w:eastAsiaTheme="minorEastAsia" w:hAnsiTheme="minorEastAsia" w:hint="eastAsia"/>
                                <w:sz w:val="22"/>
                                <w:szCs w:val="22"/>
                              </w:rPr>
                              <w:t>は上回る</w:t>
                            </w:r>
                            <w:r w:rsidRPr="00993073">
                              <w:rPr>
                                <w:rFonts w:asciiTheme="minorEastAsia" w:eastAsiaTheme="minorEastAsia" w:hAnsiTheme="minorEastAsia" w:hint="eastAsia"/>
                                <w:sz w:val="22"/>
                                <w:szCs w:val="22"/>
                              </w:rPr>
                              <w:t>結果</w:t>
                            </w:r>
                            <w:r w:rsidR="00BC09D7">
                              <w:rPr>
                                <w:rFonts w:asciiTheme="minorEastAsia" w:eastAsiaTheme="minorEastAsia" w:hAnsiTheme="minorEastAsia" w:hint="eastAsia"/>
                                <w:sz w:val="22"/>
                                <w:szCs w:val="22"/>
                              </w:rPr>
                              <w:t>で</w:t>
                            </w:r>
                            <w:r w:rsidRPr="00993073">
                              <w:rPr>
                                <w:rFonts w:asciiTheme="minorEastAsia" w:eastAsiaTheme="minorEastAsia" w:hAnsiTheme="minorEastAsia" w:hint="eastAsia"/>
                                <w:sz w:val="22"/>
                                <w:szCs w:val="22"/>
                              </w:rPr>
                              <w:t>あった。特に、１三の自分の意見をまとめて答える問題については前年度に引き続き</w:t>
                            </w:r>
                            <w:r w:rsidR="00BC09D7">
                              <w:rPr>
                                <w:rFonts w:asciiTheme="minorEastAsia" w:eastAsiaTheme="minorEastAsia" w:hAnsiTheme="minorEastAsia" w:hint="eastAsia"/>
                                <w:sz w:val="22"/>
                                <w:szCs w:val="22"/>
                              </w:rPr>
                              <w:t>、</w:t>
                            </w:r>
                            <w:r w:rsidRPr="00993073">
                              <w:rPr>
                                <w:rFonts w:asciiTheme="minorEastAsia" w:eastAsiaTheme="minorEastAsia" w:hAnsiTheme="minorEastAsia" w:hint="eastAsia"/>
                                <w:sz w:val="22"/>
                                <w:szCs w:val="22"/>
                              </w:rPr>
                              <w:t>自分の考えをまとめて伝えることや、文章にすることが苦手な生徒が多いことが分かった。</w:t>
                            </w:r>
                            <w:r w:rsidR="001F020B" w:rsidRPr="00993073">
                              <w:rPr>
                                <w:rFonts w:asciiTheme="minorEastAsia" w:eastAsiaTheme="minorEastAsia" w:hAnsiTheme="minorEastAsia" w:hint="eastAsia"/>
                                <w:sz w:val="22"/>
                                <w:szCs w:val="22"/>
                              </w:rPr>
                              <w:t>また、生徒の普段の様子</w:t>
                            </w:r>
                            <w:r w:rsidR="00BC09D7">
                              <w:rPr>
                                <w:rFonts w:asciiTheme="minorEastAsia" w:eastAsiaTheme="minorEastAsia" w:hAnsiTheme="minorEastAsia" w:hint="eastAsia"/>
                                <w:sz w:val="22"/>
                                <w:szCs w:val="22"/>
                              </w:rPr>
                              <w:t>からも</w:t>
                            </w:r>
                            <w:r w:rsidR="001F020B" w:rsidRPr="00993073">
                              <w:rPr>
                                <w:rFonts w:asciiTheme="minorEastAsia" w:eastAsiaTheme="minorEastAsia" w:hAnsiTheme="minorEastAsia" w:hint="eastAsia"/>
                                <w:sz w:val="22"/>
                                <w:szCs w:val="22"/>
                              </w:rPr>
                              <w:t>、記述式の問題</w:t>
                            </w:r>
                            <w:r w:rsidR="00BC09D7">
                              <w:rPr>
                                <w:rFonts w:asciiTheme="minorEastAsia" w:eastAsiaTheme="minorEastAsia" w:hAnsiTheme="minorEastAsia" w:hint="eastAsia"/>
                                <w:sz w:val="22"/>
                                <w:szCs w:val="22"/>
                              </w:rPr>
                              <w:t>に抵抗感が強く</w:t>
                            </w:r>
                            <w:r w:rsidR="001F020B" w:rsidRPr="00993073">
                              <w:rPr>
                                <w:rFonts w:asciiTheme="minorEastAsia" w:eastAsiaTheme="minorEastAsia" w:hAnsiTheme="minorEastAsia" w:hint="eastAsia"/>
                                <w:sz w:val="22"/>
                                <w:szCs w:val="22"/>
                              </w:rPr>
                              <w:t>、</w:t>
                            </w:r>
                            <w:r w:rsidR="00BC09D7">
                              <w:rPr>
                                <w:rFonts w:asciiTheme="minorEastAsia" w:eastAsiaTheme="minorEastAsia" w:hAnsiTheme="minorEastAsia" w:hint="eastAsia"/>
                                <w:sz w:val="22"/>
                                <w:szCs w:val="22"/>
                              </w:rPr>
                              <w:t>粘り強くとりくむことに課題がみられるので、</w:t>
                            </w:r>
                            <w:r w:rsidR="001F020B" w:rsidRPr="00993073">
                              <w:rPr>
                                <w:rFonts w:asciiTheme="minorEastAsia" w:eastAsiaTheme="minorEastAsia" w:hAnsiTheme="minorEastAsia" w:hint="eastAsia"/>
                                <w:sz w:val="22"/>
                                <w:szCs w:val="22"/>
                              </w:rPr>
                              <w:t>今後は書く力を伸ばすためにも、書くこと</w:t>
                            </w:r>
                            <w:r w:rsidR="00BC09D7">
                              <w:rPr>
                                <w:rFonts w:asciiTheme="minorEastAsia" w:eastAsiaTheme="minorEastAsia" w:hAnsiTheme="minorEastAsia" w:hint="eastAsia"/>
                                <w:sz w:val="22"/>
                                <w:szCs w:val="22"/>
                              </w:rPr>
                              <w:t>への意欲を高めるとりくみに</w:t>
                            </w:r>
                            <w:r w:rsidR="001F020B" w:rsidRPr="00993073">
                              <w:rPr>
                                <w:rFonts w:asciiTheme="minorEastAsia" w:eastAsiaTheme="minorEastAsia" w:hAnsiTheme="minorEastAsia" w:hint="eastAsia"/>
                                <w:sz w:val="22"/>
                                <w:szCs w:val="22"/>
                              </w:rPr>
                              <w:t>力を入れて行きたいと考える。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1A9A" id="Text Box 10" o:spid="_x0000_s1029" type="#_x0000_t202" style="position:absolute;left:0;text-align:left;margin-left:0;margin-top:2.45pt;width:416.25pt;height:186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">
                <v:textbox inset="5.85pt,.7pt,5.85pt,.7pt">
                  <w:txbxContent>
                    <w:p w14:paraId="440B57B4" w14:textId="77777777" w:rsidR="000C45A2" w:rsidRPr="00C34EC9" w:rsidRDefault="000C45A2">
                      <w:pPr>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分析</w:t>
                      </w:r>
                    </w:p>
                    <w:p w14:paraId="6AA2AEBC" w14:textId="0D69C70D" w:rsidR="000C45A2" w:rsidRPr="00993073" w:rsidRDefault="00D34680"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全体</w:t>
                      </w:r>
                      <w:r w:rsidR="00BC09D7">
                        <w:rPr>
                          <w:rFonts w:asciiTheme="minorEastAsia" w:eastAsiaTheme="minorEastAsia" w:hAnsiTheme="minorEastAsia" w:hint="eastAsia"/>
                          <w:sz w:val="22"/>
                          <w:szCs w:val="22"/>
                        </w:rPr>
                        <w:t>の平均正答率は</w:t>
                      </w:r>
                      <w:r w:rsidRPr="00993073">
                        <w:rPr>
                          <w:rFonts w:asciiTheme="minorEastAsia" w:eastAsiaTheme="minorEastAsia" w:hAnsiTheme="minorEastAsia" w:hint="eastAsia"/>
                          <w:sz w:val="22"/>
                          <w:szCs w:val="22"/>
                        </w:rPr>
                        <w:t>、概ね良好な結果ではあった。しかし、記述式の問題に関しては、正答率</w:t>
                      </w:r>
                      <w:r w:rsidR="00BC09D7">
                        <w:rPr>
                          <w:rFonts w:asciiTheme="minorEastAsia" w:eastAsiaTheme="minorEastAsia" w:hAnsiTheme="minorEastAsia" w:hint="eastAsia"/>
                          <w:sz w:val="22"/>
                          <w:szCs w:val="22"/>
                        </w:rPr>
                        <w:t>は</w:t>
                      </w:r>
                      <w:r w:rsidRPr="00993073">
                        <w:rPr>
                          <w:rFonts w:asciiTheme="minorEastAsia" w:eastAsiaTheme="minorEastAsia" w:hAnsiTheme="minorEastAsia" w:hint="eastAsia"/>
                          <w:sz w:val="22"/>
                          <w:szCs w:val="22"/>
                        </w:rPr>
                        <w:t>全国平均を少し下回る結果ではあったが、</w:t>
                      </w:r>
                      <w:r w:rsidR="001F020B" w:rsidRPr="00993073">
                        <w:rPr>
                          <w:rFonts w:asciiTheme="minorEastAsia" w:eastAsiaTheme="minorEastAsia" w:hAnsiTheme="minorEastAsia" w:hint="eastAsia"/>
                          <w:sz w:val="22"/>
                          <w:szCs w:val="22"/>
                        </w:rPr>
                        <w:t>同時に</w:t>
                      </w:r>
                      <w:r w:rsidRPr="00993073">
                        <w:rPr>
                          <w:rFonts w:asciiTheme="minorEastAsia" w:eastAsiaTheme="minorEastAsia" w:hAnsiTheme="minorEastAsia" w:hint="eastAsia"/>
                          <w:sz w:val="22"/>
                          <w:szCs w:val="22"/>
                        </w:rPr>
                        <w:t>無</w:t>
                      </w:r>
                      <w:r w:rsidR="00BC09D7">
                        <w:rPr>
                          <w:rFonts w:asciiTheme="minorEastAsia" w:eastAsiaTheme="minorEastAsia" w:hAnsiTheme="minorEastAsia" w:hint="eastAsia"/>
                          <w:sz w:val="22"/>
                          <w:szCs w:val="22"/>
                        </w:rPr>
                        <w:t>解答</w:t>
                      </w:r>
                      <w:r w:rsidRPr="00993073">
                        <w:rPr>
                          <w:rFonts w:asciiTheme="minorEastAsia" w:eastAsiaTheme="minorEastAsia" w:hAnsiTheme="minorEastAsia" w:hint="eastAsia"/>
                          <w:sz w:val="22"/>
                          <w:szCs w:val="22"/>
                        </w:rPr>
                        <w:t>率</w:t>
                      </w:r>
                      <w:r w:rsidR="00BC09D7">
                        <w:rPr>
                          <w:rFonts w:asciiTheme="minorEastAsia" w:eastAsiaTheme="minorEastAsia" w:hAnsiTheme="minorEastAsia" w:hint="eastAsia"/>
                          <w:sz w:val="22"/>
                          <w:szCs w:val="22"/>
                        </w:rPr>
                        <w:t>は上回る</w:t>
                      </w:r>
                      <w:r w:rsidRPr="00993073">
                        <w:rPr>
                          <w:rFonts w:asciiTheme="minorEastAsia" w:eastAsiaTheme="minorEastAsia" w:hAnsiTheme="minorEastAsia" w:hint="eastAsia"/>
                          <w:sz w:val="22"/>
                          <w:szCs w:val="22"/>
                        </w:rPr>
                        <w:t>結果</w:t>
                      </w:r>
                      <w:r w:rsidR="00BC09D7">
                        <w:rPr>
                          <w:rFonts w:asciiTheme="minorEastAsia" w:eastAsiaTheme="minorEastAsia" w:hAnsiTheme="minorEastAsia" w:hint="eastAsia"/>
                          <w:sz w:val="22"/>
                          <w:szCs w:val="22"/>
                        </w:rPr>
                        <w:t>で</w:t>
                      </w:r>
                      <w:r w:rsidRPr="00993073">
                        <w:rPr>
                          <w:rFonts w:asciiTheme="minorEastAsia" w:eastAsiaTheme="minorEastAsia" w:hAnsiTheme="minorEastAsia" w:hint="eastAsia"/>
                          <w:sz w:val="22"/>
                          <w:szCs w:val="22"/>
                        </w:rPr>
                        <w:t>あった。特に、１三の自分の意見をまとめて答える問題については前年度に引き続き</w:t>
                      </w:r>
                      <w:r w:rsidR="00BC09D7">
                        <w:rPr>
                          <w:rFonts w:asciiTheme="minorEastAsia" w:eastAsiaTheme="minorEastAsia" w:hAnsiTheme="minorEastAsia" w:hint="eastAsia"/>
                          <w:sz w:val="22"/>
                          <w:szCs w:val="22"/>
                        </w:rPr>
                        <w:t>、</w:t>
                      </w:r>
                      <w:r w:rsidRPr="00993073">
                        <w:rPr>
                          <w:rFonts w:asciiTheme="minorEastAsia" w:eastAsiaTheme="minorEastAsia" w:hAnsiTheme="minorEastAsia" w:hint="eastAsia"/>
                          <w:sz w:val="22"/>
                          <w:szCs w:val="22"/>
                        </w:rPr>
                        <w:t>自分の考えをまとめて伝えることや、文章にすることが苦手な生徒が多いことが分かった。</w:t>
                      </w:r>
                      <w:r w:rsidR="001F020B" w:rsidRPr="00993073">
                        <w:rPr>
                          <w:rFonts w:asciiTheme="minorEastAsia" w:eastAsiaTheme="minorEastAsia" w:hAnsiTheme="minorEastAsia" w:hint="eastAsia"/>
                          <w:sz w:val="22"/>
                          <w:szCs w:val="22"/>
                        </w:rPr>
                        <w:t>また、生徒の普段の様子</w:t>
                      </w:r>
                      <w:r w:rsidR="00BC09D7">
                        <w:rPr>
                          <w:rFonts w:asciiTheme="minorEastAsia" w:eastAsiaTheme="minorEastAsia" w:hAnsiTheme="minorEastAsia" w:hint="eastAsia"/>
                          <w:sz w:val="22"/>
                          <w:szCs w:val="22"/>
                        </w:rPr>
                        <w:t>からも</w:t>
                      </w:r>
                      <w:r w:rsidR="001F020B" w:rsidRPr="00993073">
                        <w:rPr>
                          <w:rFonts w:asciiTheme="minorEastAsia" w:eastAsiaTheme="minorEastAsia" w:hAnsiTheme="minorEastAsia" w:hint="eastAsia"/>
                          <w:sz w:val="22"/>
                          <w:szCs w:val="22"/>
                        </w:rPr>
                        <w:t>、記述式の問題</w:t>
                      </w:r>
                      <w:r w:rsidR="00BC09D7">
                        <w:rPr>
                          <w:rFonts w:asciiTheme="minorEastAsia" w:eastAsiaTheme="minorEastAsia" w:hAnsiTheme="minorEastAsia" w:hint="eastAsia"/>
                          <w:sz w:val="22"/>
                          <w:szCs w:val="22"/>
                        </w:rPr>
                        <w:t>に抵抗感が強く</w:t>
                      </w:r>
                      <w:r w:rsidR="001F020B" w:rsidRPr="00993073">
                        <w:rPr>
                          <w:rFonts w:asciiTheme="minorEastAsia" w:eastAsiaTheme="minorEastAsia" w:hAnsiTheme="minorEastAsia" w:hint="eastAsia"/>
                          <w:sz w:val="22"/>
                          <w:szCs w:val="22"/>
                        </w:rPr>
                        <w:t>、</w:t>
                      </w:r>
                      <w:r w:rsidR="00BC09D7">
                        <w:rPr>
                          <w:rFonts w:asciiTheme="minorEastAsia" w:eastAsiaTheme="minorEastAsia" w:hAnsiTheme="minorEastAsia" w:hint="eastAsia"/>
                          <w:sz w:val="22"/>
                          <w:szCs w:val="22"/>
                        </w:rPr>
                        <w:t>粘り強くとりくむことに課題がみられるので、</w:t>
                      </w:r>
                      <w:r w:rsidR="001F020B" w:rsidRPr="00993073">
                        <w:rPr>
                          <w:rFonts w:asciiTheme="minorEastAsia" w:eastAsiaTheme="minorEastAsia" w:hAnsiTheme="minorEastAsia" w:hint="eastAsia"/>
                          <w:sz w:val="22"/>
                          <w:szCs w:val="22"/>
                        </w:rPr>
                        <w:t>今後は書く力を伸ばすためにも、書くこと</w:t>
                      </w:r>
                      <w:r w:rsidR="00BC09D7">
                        <w:rPr>
                          <w:rFonts w:asciiTheme="minorEastAsia" w:eastAsiaTheme="minorEastAsia" w:hAnsiTheme="minorEastAsia" w:hint="eastAsia"/>
                          <w:sz w:val="22"/>
                          <w:szCs w:val="22"/>
                        </w:rPr>
                        <w:t>への意欲を高めるとりくみに</w:t>
                      </w:r>
                      <w:r w:rsidR="001F020B" w:rsidRPr="00993073">
                        <w:rPr>
                          <w:rFonts w:asciiTheme="minorEastAsia" w:eastAsiaTheme="minorEastAsia" w:hAnsiTheme="minorEastAsia" w:hint="eastAsia"/>
                          <w:sz w:val="22"/>
                          <w:szCs w:val="22"/>
                        </w:rPr>
                        <w:t>力を入れて行きたいと考える。</w:t>
                      </w:r>
                    </w:p>
                  </w:txbxContent>
                </v:textbox>
                <w10:wrap anchorx="margin"/>
              </v:shape>
            </w:pict>
          </mc:Fallback>
        </mc:AlternateContent>
      </w:r>
      <w:r w:rsidR="000C45A2">
        <w:br w:type="page"/>
      </w:r>
      <w:r w:rsidR="000C45A2" w:rsidRPr="00E86339">
        <w:rPr>
          <w:rFonts w:ascii="HG丸ｺﾞｼｯｸM-PRO" w:eastAsia="HG丸ｺﾞｼｯｸM-PRO" w:hint="eastAsia"/>
          <w:color w:val="76923C"/>
          <w:sz w:val="36"/>
          <w:szCs w:val="36"/>
        </w:rPr>
        <w:lastRenderedPageBreak/>
        <w:t>○●</w:t>
      </w:r>
      <w:r w:rsidR="000C45A2" w:rsidRPr="00EC5900">
        <w:rPr>
          <w:rFonts w:ascii="HG丸ｺﾞｼｯｸM-PRO" w:eastAsia="HG丸ｺﾞｼｯｸM-PRO" w:hint="eastAsia"/>
          <w:color w:val="76923C"/>
          <w:sz w:val="36"/>
          <w:szCs w:val="36"/>
        </w:rPr>
        <w:t>数学</w:t>
      </w:r>
      <w:r w:rsidR="000C45A2" w:rsidRPr="00E86339">
        <w:rPr>
          <w:rFonts w:ascii="HG丸ｺﾞｼｯｸM-PRO" w:eastAsia="HG丸ｺﾞｼｯｸM-PRO" w:hint="eastAsia"/>
          <w:color w:val="76923C"/>
          <w:sz w:val="36"/>
          <w:szCs w:val="36"/>
        </w:rPr>
        <w:t>●○</w:t>
      </w:r>
    </w:p>
    <w:p w14:paraId="670D61A7" w14:textId="72FAB86C" w:rsidR="000C45A2" w:rsidRDefault="00F855E5" w:rsidP="000C45A2">
      <w:r>
        <w:rPr>
          <w:noProof/>
        </w:rPr>
        <mc:AlternateContent>
          <mc:Choice Requires="wps">
            <w:drawing>
              <wp:anchor distT="0" distB="0" distL="114300" distR="114300" simplePos="0" relativeHeight="251666432" behindDoc="0" locked="0" layoutInCell="1" allowOverlap="1" wp14:anchorId="5A6D9CB6" wp14:editId="6F36A9F5">
                <wp:simplePos x="0" y="0"/>
                <wp:positionH relativeFrom="column">
                  <wp:posOffset>565785</wp:posOffset>
                </wp:positionH>
                <wp:positionV relativeFrom="paragraph">
                  <wp:posOffset>32385</wp:posOffset>
                </wp:positionV>
                <wp:extent cx="5286375" cy="4897755"/>
                <wp:effectExtent l="9525" t="7620" r="9525" b="952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897755"/>
                        </a:xfrm>
                        <a:prstGeom prst="rect">
                          <a:avLst/>
                        </a:prstGeom>
                        <a:solidFill>
                          <a:srgbClr val="FFFFFF"/>
                        </a:solidFill>
                        <a:ln w="9525">
                          <a:solidFill>
                            <a:srgbClr val="000000"/>
                          </a:solidFill>
                          <a:miter lim="800000"/>
                          <a:headEnd/>
                          <a:tailEnd/>
                        </a:ln>
                      </wps:spPr>
                      <wps:txbx>
                        <w:txbxContent>
                          <w:p w14:paraId="3392E6E7" w14:textId="77777777" w:rsidR="00D1346C" w:rsidRPr="00C34EC9" w:rsidRDefault="00D1346C" w:rsidP="00D1346C">
                            <w:pPr>
                              <w:spacing w:line="240" w:lineRule="exact"/>
                              <w:rPr>
                                <w:rFonts w:ascii="ＭＳ Ｐゴシック" w:eastAsia="ＭＳ Ｐゴシック" w:hAnsi="ＭＳ Ｐゴシック"/>
                                <w:sz w:val="22"/>
                                <w:szCs w:val="22"/>
                              </w:rPr>
                            </w:pPr>
                          </w:p>
                          <w:p w14:paraId="25B10AEE"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13FD0C3A" w14:textId="77777777" w:rsidR="00D1346C" w:rsidRDefault="00D1346C" w:rsidP="00D1346C">
                            <w:pPr>
                              <w:spacing w:line="240" w:lineRule="exact"/>
                              <w:rPr>
                                <w:rFonts w:ascii="ＭＳ Ｐゴシック" w:eastAsia="ＭＳ Ｐゴシック" w:hAnsi="ＭＳ Ｐゴシック"/>
                                <w:sz w:val="22"/>
                                <w:szCs w:val="22"/>
                              </w:rPr>
                            </w:pPr>
                          </w:p>
                          <w:p w14:paraId="6DCAD6A6" w14:textId="52CDAC9F"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EC5900" w:rsidRPr="00EC5900">
                              <w:rPr>
                                <w:rFonts w:ascii="ＭＳ Ｐゴシック" w:eastAsia="ＭＳ Ｐゴシック" w:hAnsi="ＭＳ Ｐゴシック" w:hint="eastAsia"/>
                                <w:sz w:val="22"/>
                                <w:szCs w:val="22"/>
                              </w:rPr>
                              <w:t>数と式</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EC5900">
                              <w:rPr>
                                <w:rFonts w:ascii="ＭＳ Ｐゴシック" w:eastAsia="ＭＳ Ｐゴシック" w:hAnsi="ＭＳ Ｐゴシック" w:hint="eastAsia"/>
                                <w:color w:val="808080"/>
                                <w:sz w:val="22"/>
                                <w:szCs w:val="22"/>
                              </w:rPr>
                              <w:t xml:space="preserve">　　　　　　　　</w:t>
                            </w:r>
                            <w:r w:rsidR="00714A46">
                              <w:rPr>
                                <w:rFonts w:ascii="ＭＳ Ｐゴシック" w:eastAsia="ＭＳ Ｐゴシック" w:hAnsi="ＭＳ Ｐゴシック" w:hint="eastAsia"/>
                                <w:color w:val="808080"/>
                                <w:sz w:val="22"/>
                                <w:szCs w:val="22"/>
                              </w:rPr>
                              <w:t xml:space="preserve"> </w:t>
                            </w:r>
                            <w:r w:rsidRPr="00A65ED6">
                              <w:rPr>
                                <w:rFonts w:hint="eastAsia"/>
                                <w:color w:val="000000"/>
                                <w:sz w:val="22"/>
                                <w:szCs w:val="22"/>
                              </w:rPr>
                              <w:t>概ね良好な結果であった</w:t>
                            </w:r>
                          </w:p>
                          <w:p w14:paraId="19998662" w14:textId="77777777" w:rsidR="00D1346C" w:rsidRDefault="00D1346C" w:rsidP="00D1346C">
                            <w:pPr>
                              <w:spacing w:line="240" w:lineRule="exact"/>
                              <w:rPr>
                                <w:rFonts w:ascii="ＭＳ Ｐゴシック" w:eastAsia="ＭＳ Ｐゴシック" w:hAnsi="ＭＳ Ｐゴシック"/>
                                <w:sz w:val="22"/>
                                <w:szCs w:val="22"/>
                              </w:rPr>
                            </w:pPr>
                          </w:p>
                          <w:p w14:paraId="31C51C9E" w14:textId="26141295" w:rsidR="00D1346C" w:rsidRPr="00A65ED6" w:rsidRDefault="00D1346C" w:rsidP="00D1346C">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EC5900" w:rsidRPr="00EC5900">
                              <w:rPr>
                                <w:rFonts w:ascii="ＭＳ Ｐゴシック" w:eastAsia="ＭＳ Ｐゴシック" w:hAnsi="ＭＳ Ｐゴシック" w:hint="eastAsia"/>
                                <w:sz w:val="22"/>
                                <w:szCs w:val="22"/>
                              </w:rPr>
                              <w:t>図形</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EC5900">
                              <w:rPr>
                                <w:rFonts w:ascii="ＭＳ Ｐゴシック" w:eastAsia="ＭＳ Ｐゴシック" w:hAnsi="ＭＳ Ｐゴシック" w:hint="eastAsia"/>
                                <w:color w:val="808080"/>
                                <w:sz w:val="22"/>
                                <w:szCs w:val="22"/>
                              </w:rPr>
                              <w:t xml:space="preserve">　</w:t>
                            </w:r>
                            <w:r w:rsidR="006550F1">
                              <w:rPr>
                                <w:rFonts w:ascii="ＭＳ Ｐゴシック" w:eastAsia="ＭＳ Ｐゴシック" w:hAnsi="ＭＳ Ｐゴシック" w:hint="eastAsia"/>
                                <w:color w:val="808080"/>
                                <w:sz w:val="22"/>
                                <w:szCs w:val="22"/>
                              </w:rPr>
                              <w:t xml:space="preserve">　</w:t>
                            </w:r>
                            <w:r w:rsidR="00714A46">
                              <w:rPr>
                                <w:rFonts w:ascii="ＭＳ Ｐゴシック" w:eastAsia="ＭＳ Ｐゴシック" w:hAnsi="ＭＳ Ｐゴシック" w:hint="eastAsia"/>
                                <w:color w:val="808080"/>
                                <w:sz w:val="22"/>
                                <w:szCs w:val="22"/>
                              </w:rPr>
                              <w:t xml:space="preserve"> </w:t>
                            </w:r>
                            <w:r w:rsidRPr="00A65ED6">
                              <w:rPr>
                                <w:rFonts w:hint="eastAsia"/>
                                <w:color w:val="000000"/>
                                <w:sz w:val="22"/>
                                <w:szCs w:val="22"/>
                              </w:rPr>
                              <w:t>概ね良好な結果であった</w:t>
                            </w:r>
                          </w:p>
                          <w:p w14:paraId="71E7AA05" w14:textId="77777777" w:rsidR="00D1346C" w:rsidRDefault="00D1346C" w:rsidP="00D1346C">
                            <w:pPr>
                              <w:spacing w:line="240" w:lineRule="exact"/>
                              <w:rPr>
                                <w:rFonts w:ascii="ＭＳ Ｐゴシック" w:eastAsia="ＭＳ Ｐゴシック" w:hAnsi="ＭＳ Ｐゴシック"/>
                                <w:sz w:val="22"/>
                                <w:szCs w:val="22"/>
                              </w:rPr>
                            </w:pPr>
                          </w:p>
                          <w:p w14:paraId="5F726CBD" w14:textId="260C6D95" w:rsidR="00D1346C" w:rsidRPr="00A65ED6" w:rsidRDefault="00D1346C" w:rsidP="00D1346C">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EC5900" w:rsidRPr="00EC5900">
                              <w:rPr>
                                <w:rFonts w:ascii="ＭＳ Ｐゴシック" w:eastAsia="ＭＳ Ｐゴシック" w:hAnsi="ＭＳ Ｐゴシック" w:hint="eastAsia"/>
                                <w:sz w:val="22"/>
                                <w:szCs w:val="22"/>
                              </w:rPr>
                              <w:t>関数</w:t>
                            </w:r>
                            <w:r w:rsidRPr="00C34EC9">
                              <w:rPr>
                                <w:rFonts w:ascii="ＭＳ Ｐゴシック" w:eastAsia="ＭＳ Ｐゴシック" w:hAnsi="ＭＳ Ｐゴシック" w:hint="eastAsia"/>
                                <w:sz w:val="22"/>
                                <w:szCs w:val="22"/>
                              </w:rPr>
                              <w:t xml:space="preserve">　　　　　　　　　　　　</w:t>
                            </w:r>
                            <w:r w:rsidR="00616F6D">
                              <w:rPr>
                                <w:rFonts w:ascii="ＭＳ Ｐゴシック" w:eastAsia="ＭＳ Ｐゴシック" w:hAnsi="ＭＳ Ｐゴシック" w:hint="eastAsia"/>
                                <w:sz w:val="22"/>
                                <w:szCs w:val="22"/>
                              </w:rPr>
                              <w:tab/>
                              <w:t xml:space="preserve">　</w:t>
                            </w:r>
                            <w:r w:rsidR="00616F6D">
                              <w:rPr>
                                <w:rFonts w:ascii="ＭＳ Ｐゴシック" w:eastAsia="ＭＳ Ｐゴシック" w:hAnsi="ＭＳ Ｐゴシック"/>
                                <w:sz w:val="22"/>
                                <w:szCs w:val="22"/>
                              </w:rPr>
                              <w:t xml:space="preserve">　　　</w:t>
                            </w:r>
                            <w:r w:rsidRPr="00A65ED6">
                              <w:rPr>
                                <w:rFonts w:hint="eastAsia"/>
                                <w:color w:val="000000"/>
                                <w:sz w:val="22"/>
                                <w:szCs w:val="22"/>
                              </w:rPr>
                              <w:t>良好な結果であった</w:t>
                            </w:r>
                          </w:p>
                          <w:p w14:paraId="43C2704B" w14:textId="77777777" w:rsidR="00D1346C" w:rsidRPr="00616F6D" w:rsidRDefault="00D1346C" w:rsidP="00D1346C">
                            <w:pPr>
                              <w:spacing w:line="240" w:lineRule="exact"/>
                              <w:rPr>
                                <w:rFonts w:ascii="ＭＳ Ｐゴシック" w:eastAsia="ＭＳ Ｐゴシック" w:hAnsi="ＭＳ Ｐゴシック"/>
                                <w:sz w:val="22"/>
                                <w:szCs w:val="22"/>
                              </w:rPr>
                            </w:pPr>
                          </w:p>
                          <w:p w14:paraId="155ABABA" w14:textId="2D909E23" w:rsidR="00D1346C" w:rsidRPr="00A65ED6" w:rsidRDefault="00D1346C" w:rsidP="00D1346C">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176731">
                              <w:rPr>
                                <w:rFonts w:ascii="ＭＳ Ｐゴシック" w:eastAsia="ＭＳ Ｐゴシック" w:hAnsi="ＭＳ Ｐゴシック" w:hint="eastAsia"/>
                                <w:sz w:val="22"/>
                                <w:szCs w:val="22"/>
                              </w:rPr>
                              <w:t>データ</w:t>
                            </w:r>
                            <w:r w:rsidR="00EC5900" w:rsidRPr="00EC5900">
                              <w:rPr>
                                <w:rFonts w:ascii="ＭＳ Ｐゴシック" w:eastAsia="ＭＳ Ｐゴシック" w:hAnsi="ＭＳ Ｐゴシック" w:hint="eastAsia"/>
                                <w:sz w:val="22"/>
                                <w:szCs w:val="22"/>
                              </w:rPr>
                              <w:t>の活用</w:t>
                            </w:r>
                            <w:r w:rsidRPr="00C34EC9">
                              <w:rPr>
                                <w:rFonts w:ascii="ＭＳ Ｐゴシック" w:eastAsia="ＭＳ Ｐゴシック" w:hAnsi="ＭＳ Ｐゴシック" w:hint="eastAsia"/>
                                <w:sz w:val="22"/>
                                <w:szCs w:val="22"/>
                              </w:rPr>
                              <w:t xml:space="preserve">　　　　　　　　　　　</w:t>
                            </w:r>
                            <w:r w:rsidR="006550F1" w:rsidRPr="00A65ED6">
                              <w:rPr>
                                <w:rFonts w:ascii="ＭＳ Ｐゴシック" w:eastAsia="ＭＳ Ｐゴシック" w:hAnsi="ＭＳ Ｐゴシック" w:hint="eastAsia"/>
                                <w:sz w:val="22"/>
                                <w:szCs w:val="22"/>
                              </w:rPr>
                              <w:t xml:space="preserve">　</w:t>
                            </w:r>
                            <w:r w:rsidRPr="00A65ED6">
                              <w:rPr>
                                <w:rFonts w:hint="eastAsia"/>
                                <w:color w:val="000000"/>
                                <w:sz w:val="22"/>
                                <w:szCs w:val="22"/>
                              </w:rPr>
                              <w:t>概ね良好な結果であった</w:t>
                            </w:r>
                          </w:p>
                          <w:p w14:paraId="54BA1E00" w14:textId="77777777" w:rsidR="00D1346C"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31DDB31" w14:textId="77777777" w:rsidR="00D1346C" w:rsidRPr="00C34EC9" w:rsidRDefault="00D1346C" w:rsidP="00D1346C">
                            <w:pPr>
                              <w:spacing w:line="240" w:lineRule="exact"/>
                              <w:rPr>
                                <w:rFonts w:ascii="ＭＳ 明朝" w:hAnsi="ＭＳ 明朝"/>
                                <w:color w:val="595959"/>
                                <w:sz w:val="22"/>
                                <w:szCs w:val="22"/>
                              </w:rPr>
                            </w:pPr>
                          </w:p>
                          <w:p w14:paraId="2B6E9D93"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4D9FE1C7" w14:textId="77777777" w:rsidR="00D1346C" w:rsidRDefault="00D1346C" w:rsidP="00D1346C">
                            <w:pPr>
                              <w:spacing w:line="240" w:lineRule="exact"/>
                              <w:rPr>
                                <w:rFonts w:ascii="ＭＳ Ｐゴシック" w:eastAsia="ＭＳ Ｐゴシック" w:hAnsi="ＭＳ Ｐゴシック"/>
                                <w:sz w:val="22"/>
                                <w:szCs w:val="22"/>
                              </w:rPr>
                            </w:pPr>
                          </w:p>
                          <w:p w14:paraId="09A563D1" w14:textId="200F6741" w:rsidR="00D1346C" w:rsidRPr="00A65ED6"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①選択式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28F2F835" w14:textId="77777777"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14:paraId="0C28D456" w14:textId="09F8E77B"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②短答式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15669ADF" w14:textId="77777777" w:rsidR="00D1346C" w:rsidRDefault="00D1346C" w:rsidP="00D1346C">
                            <w:pPr>
                              <w:spacing w:line="240" w:lineRule="exact"/>
                              <w:rPr>
                                <w:color w:val="000000"/>
                                <w:sz w:val="22"/>
                                <w:szCs w:val="22"/>
                                <w:shd w:val="pct15" w:color="auto" w:fill="FFFFFF"/>
                              </w:rPr>
                            </w:pPr>
                          </w:p>
                          <w:p w14:paraId="1C501642" w14:textId="2CD51C5F"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4772B320" w14:textId="77777777" w:rsidR="00D1346C" w:rsidRPr="00C34EC9" w:rsidRDefault="00D1346C" w:rsidP="00D1346C">
                            <w:pPr>
                              <w:spacing w:line="240" w:lineRule="exact"/>
                              <w:rPr>
                                <w:rFonts w:ascii="ＭＳ Ｐゴシック" w:eastAsia="ＭＳ Ｐゴシック" w:hAnsi="ＭＳ Ｐゴシック"/>
                                <w:color w:val="595959"/>
                                <w:sz w:val="22"/>
                                <w:szCs w:val="22"/>
                              </w:rPr>
                            </w:pPr>
                          </w:p>
                          <w:p w14:paraId="164EA19A" w14:textId="77777777"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619A55A7" w14:textId="06AE3551" w:rsidR="00D1346C" w:rsidRPr="00A65ED6" w:rsidRDefault="00D1346C" w:rsidP="00D1346C">
                            <w:pPr>
                              <w:spacing w:line="240" w:lineRule="exact"/>
                              <w:rPr>
                                <w:color w:val="000000"/>
                                <w:sz w:val="22"/>
                                <w:szCs w:val="22"/>
                              </w:rPr>
                            </w:pPr>
                            <w:r w:rsidRPr="00D1346C">
                              <w:rPr>
                                <w:rFonts w:ascii="ＭＳ Ｐゴシック" w:eastAsia="ＭＳ Ｐゴシック" w:hAnsi="ＭＳ Ｐゴシック" w:hint="eastAsia"/>
                                <w:b/>
                                <w:sz w:val="22"/>
                                <w:szCs w:val="22"/>
                              </w:rPr>
                              <w:t xml:space="preserve">（無解答率）　</w:t>
                            </w:r>
                            <w:r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6550F1">
                              <w:rPr>
                                <w:rFonts w:ascii="ＭＳ Ｐゴシック" w:eastAsia="ＭＳ Ｐゴシック" w:hAnsi="ＭＳ Ｐゴシック" w:hint="eastAsia"/>
                                <w:sz w:val="22"/>
                                <w:szCs w:val="22"/>
                              </w:rPr>
                              <w:t xml:space="preserve">　</w:t>
                            </w:r>
                            <w:r w:rsidRPr="00A65ED6">
                              <w:rPr>
                                <w:rFonts w:hint="eastAsia"/>
                                <w:color w:val="000000"/>
                                <w:sz w:val="22"/>
                                <w:szCs w:val="22"/>
                              </w:rPr>
                              <w:t>概ね良好な結果であった</w:t>
                            </w:r>
                          </w:p>
                          <w:p w14:paraId="78D4D728" w14:textId="77777777" w:rsidR="00D1346C" w:rsidRDefault="00D1346C" w:rsidP="00D1346C">
                            <w:pPr>
                              <w:spacing w:line="240" w:lineRule="exact"/>
                              <w:rPr>
                                <w:color w:val="000000"/>
                                <w:sz w:val="22"/>
                                <w:szCs w:val="22"/>
                                <w:shd w:val="pct15" w:color="auto" w:fill="FFFFFF"/>
                              </w:rPr>
                            </w:pPr>
                          </w:p>
                          <w:p w14:paraId="184F2487" w14:textId="77777777"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14:paraId="2F39006C"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38D1FD9C" w14:textId="77777777" w:rsidR="00D1346C" w:rsidRPr="00C34EC9" w:rsidRDefault="00D1346C" w:rsidP="00D1346C">
                            <w:pPr>
                              <w:spacing w:line="240" w:lineRule="exact"/>
                              <w:rPr>
                                <w:rFonts w:ascii="ＭＳ Ｐゴシック" w:eastAsia="ＭＳ Ｐゴシック" w:hAnsi="ＭＳ Ｐゴシック"/>
                                <w:sz w:val="22"/>
                                <w:szCs w:val="22"/>
                              </w:rPr>
                            </w:pPr>
                          </w:p>
                          <w:p w14:paraId="6AFB235C" w14:textId="77777777" w:rsidR="00D1346C" w:rsidRPr="00C34EC9"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3F886A85" w14:textId="77777777" w:rsidR="00D1346C" w:rsidRDefault="00D1346C" w:rsidP="00D1346C">
                            <w:pPr>
                              <w:spacing w:line="240" w:lineRule="exact"/>
                              <w:rPr>
                                <w:rFonts w:ascii="ＭＳ Ｐゴシック" w:eastAsia="ＭＳ Ｐゴシック" w:hAnsi="ＭＳ Ｐゴシック"/>
                                <w:sz w:val="18"/>
                                <w:szCs w:val="18"/>
                              </w:rPr>
                            </w:pPr>
                          </w:p>
                          <w:p w14:paraId="6F6B51F2" w14:textId="77777777" w:rsidR="00D1346C" w:rsidRPr="005C720C" w:rsidRDefault="00D1346C" w:rsidP="00D1346C">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9CB6" id="Text Box 50" o:spid="_x0000_s1030" type="#_x0000_t202" style="position:absolute;left:0;text-align:left;margin-left:44.55pt;margin-top:2.55pt;width:416.25pt;height:3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">
                <v:textbox inset="5.85pt,.7pt,5.85pt,.7pt">
                  <w:txbxContent>
                    <w:p w14:paraId="3392E6E7" w14:textId="77777777" w:rsidR="00D1346C" w:rsidRPr="00C34EC9" w:rsidRDefault="00D1346C" w:rsidP="00D1346C">
                      <w:pPr>
                        <w:spacing w:line="240" w:lineRule="exact"/>
                        <w:rPr>
                          <w:rFonts w:ascii="ＭＳ Ｐゴシック" w:eastAsia="ＭＳ Ｐゴシック" w:hAnsi="ＭＳ Ｐゴシック"/>
                          <w:sz w:val="22"/>
                          <w:szCs w:val="22"/>
                        </w:rPr>
                      </w:pPr>
                    </w:p>
                    <w:p w14:paraId="25B10AEE"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13FD0C3A" w14:textId="77777777" w:rsidR="00D1346C" w:rsidRDefault="00D1346C" w:rsidP="00D1346C">
                      <w:pPr>
                        <w:spacing w:line="240" w:lineRule="exact"/>
                        <w:rPr>
                          <w:rFonts w:ascii="ＭＳ Ｐゴシック" w:eastAsia="ＭＳ Ｐゴシック" w:hAnsi="ＭＳ Ｐゴシック"/>
                          <w:sz w:val="22"/>
                          <w:szCs w:val="22"/>
                        </w:rPr>
                      </w:pPr>
                    </w:p>
                    <w:p w14:paraId="6DCAD6A6" w14:textId="52CDAC9F"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EC5900" w:rsidRPr="00EC5900">
                        <w:rPr>
                          <w:rFonts w:ascii="ＭＳ Ｐゴシック" w:eastAsia="ＭＳ Ｐゴシック" w:hAnsi="ＭＳ Ｐゴシック" w:hint="eastAsia"/>
                          <w:sz w:val="22"/>
                          <w:szCs w:val="22"/>
                        </w:rPr>
                        <w:t>数と式</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EC5900">
                        <w:rPr>
                          <w:rFonts w:ascii="ＭＳ Ｐゴシック" w:eastAsia="ＭＳ Ｐゴシック" w:hAnsi="ＭＳ Ｐゴシック" w:hint="eastAsia"/>
                          <w:color w:val="808080"/>
                          <w:sz w:val="22"/>
                          <w:szCs w:val="22"/>
                        </w:rPr>
                        <w:t xml:space="preserve">　　　　　　　　</w:t>
                      </w:r>
                      <w:r w:rsidR="00714A46">
                        <w:rPr>
                          <w:rFonts w:ascii="ＭＳ Ｐゴシック" w:eastAsia="ＭＳ Ｐゴシック" w:hAnsi="ＭＳ Ｐゴシック" w:hint="eastAsia"/>
                          <w:color w:val="808080"/>
                          <w:sz w:val="22"/>
                          <w:szCs w:val="22"/>
                        </w:rPr>
                        <w:t xml:space="preserve"> </w:t>
                      </w:r>
                      <w:r w:rsidRPr="00A65ED6">
                        <w:rPr>
                          <w:rFonts w:hint="eastAsia"/>
                          <w:color w:val="000000"/>
                          <w:sz w:val="22"/>
                          <w:szCs w:val="22"/>
                        </w:rPr>
                        <w:t>概ね良好な結果であった</w:t>
                      </w:r>
                    </w:p>
                    <w:p w14:paraId="19998662" w14:textId="77777777" w:rsidR="00D1346C" w:rsidRDefault="00D1346C" w:rsidP="00D1346C">
                      <w:pPr>
                        <w:spacing w:line="240" w:lineRule="exact"/>
                        <w:rPr>
                          <w:rFonts w:ascii="ＭＳ Ｐゴシック" w:eastAsia="ＭＳ Ｐゴシック" w:hAnsi="ＭＳ Ｐゴシック"/>
                          <w:sz w:val="22"/>
                          <w:szCs w:val="22"/>
                        </w:rPr>
                      </w:pPr>
                    </w:p>
                    <w:p w14:paraId="31C51C9E" w14:textId="26141295" w:rsidR="00D1346C" w:rsidRPr="00A65ED6" w:rsidRDefault="00D1346C" w:rsidP="00D1346C">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EC5900" w:rsidRPr="00EC5900">
                        <w:rPr>
                          <w:rFonts w:ascii="ＭＳ Ｐゴシック" w:eastAsia="ＭＳ Ｐゴシック" w:hAnsi="ＭＳ Ｐゴシック" w:hint="eastAsia"/>
                          <w:sz w:val="22"/>
                          <w:szCs w:val="22"/>
                        </w:rPr>
                        <w:t>図形</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00EC5900">
                        <w:rPr>
                          <w:rFonts w:ascii="ＭＳ Ｐゴシック" w:eastAsia="ＭＳ Ｐゴシック" w:hAnsi="ＭＳ Ｐゴシック" w:hint="eastAsia"/>
                          <w:color w:val="808080"/>
                          <w:sz w:val="22"/>
                          <w:szCs w:val="22"/>
                        </w:rPr>
                        <w:t xml:space="preserve">　</w:t>
                      </w:r>
                      <w:r w:rsidR="006550F1">
                        <w:rPr>
                          <w:rFonts w:ascii="ＭＳ Ｐゴシック" w:eastAsia="ＭＳ Ｐゴシック" w:hAnsi="ＭＳ Ｐゴシック" w:hint="eastAsia"/>
                          <w:color w:val="808080"/>
                          <w:sz w:val="22"/>
                          <w:szCs w:val="22"/>
                        </w:rPr>
                        <w:t xml:space="preserve">　</w:t>
                      </w:r>
                      <w:r w:rsidR="00714A46">
                        <w:rPr>
                          <w:rFonts w:ascii="ＭＳ Ｐゴシック" w:eastAsia="ＭＳ Ｐゴシック" w:hAnsi="ＭＳ Ｐゴシック" w:hint="eastAsia"/>
                          <w:color w:val="808080"/>
                          <w:sz w:val="22"/>
                          <w:szCs w:val="22"/>
                        </w:rPr>
                        <w:t xml:space="preserve"> </w:t>
                      </w:r>
                      <w:r w:rsidRPr="00A65ED6">
                        <w:rPr>
                          <w:rFonts w:hint="eastAsia"/>
                          <w:color w:val="000000"/>
                          <w:sz w:val="22"/>
                          <w:szCs w:val="22"/>
                        </w:rPr>
                        <w:t>概ね良好な結果であった</w:t>
                      </w:r>
                    </w:p>
                    <w:p w14:paraId="71E7AA05" w14:textId="77777777" w:rsidR="00D1346C" w:rsidRDefault="00D1346C" w:rsidP="00D1346C">
                      <w:pPr>
                        <w:spacing w:line="240" w:lineRule="exact"/>
                        <w:rPr>
                          <w:rFonts w:ascii="ＭＳ Ｐゴシック" w:eastAsia="ＭＳ Ｐゴシック" w:hAnsi="ＭＳ Ｐゴシック"/>
                          <w:sz w:val="22"/>
                          <w:szCs w:val="22"/>
                        </w:rPr>
                      </w:pPr>
                    </w:p>
                    <w:p w14:paraId="5F726CBD" w14:textId="260C6D95" w:rsidR="00D1346C" w:rsidRPr="00A65ED6" w:rsidRDefault="00D1346C" w:rsidP="00D1346C">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EC5900" w:rsidRPr="00EC5900">
                        <w:rPr>
                          <w:rFonts w:ascii="ＭＳ Ｐゴシック" w:eastAsia="ＭＳ Ｐゴシック" w:hAnsi="ＭＳ Ｐゴシック" w:hint="eastAsia"/>
                          <w:sz w:val="22"/>
                          <w:szCs w:val="22"/>
                        </w:rPr>
                        <w:t>関数</w:t>
                      </w:r>
                      <w:r w:rsidRPr="00C34EC9">
                        <w:rPr>
                          <w:rFonts w:ascii="ＭＳ Ｐゴシック" w:eastAsia="ＭＳ Ｐゴシック" w:hAnsi="ＭＳ Ｐゴシック" w:hint="eastAsia"/>
                          <w:sz w:val="22"/>
                          <w:szCs w:val="22"/>
                        </w:rPr>
                        <w:t xml:space="preserve">　　　　　　　　　　　　</w:t>
                      </w:r>
                      <w:r w:rsidR="00616F6D">
                        <w:rPr>
                          <w:rFonts w:ascii="ＭＳ Ｐゴシック" w:eastAsia="ＭＳ Ｐゴシック" w:hAnsi="ＭＳ Ｐゴシック" w:hint="eastAsia"/>
                          <w:sz w:val="22"/>
                          <w:szCs w:val="22"/>
                        </w:rPr>
                        <w:tab/>
                        <w:t xml:space="preserve">　</w:t>
                      </w:r>
                      <w:r w:rsidR="00616F6D">
                        <w:rPr>
                          <w:rFonts w:ascii="ＭＳ Ｐゴシック" w:eastAsia="ＭＳ Ｐゴシック" w:hAnsi="ＭＳ Ｐゴシック"/>
                          <w:sz w:val="22"/>
                          <w:szCs w:val="22"/>
                        </w:rPr>
                        <w:t xml:space="preserve">　　　</w:t>
                      </w:r>
                      <w:r w:rsidRPr="00A65ED6">
                        <w:rPr>
                          <w:rFonts w:hint="eastAsia"/>
                          <w:color w:val="000000"/>
                          <w:sz w:val="22"/>
                          <w:szCs w:val="22"/>
                        </w:rPr>
                        <w:t>良好な結果であった</w:t>
                      </w:r>
                    </w:p>
                    <w:p w14:paraId="43C2704B" w14:textId="77777777" w:rsidR="00D1346C" w:rsidRPr="00616F6D" w:rsidRDefault="00D1346C" w:rsidP="00D1346C">
                      <w:pPr>
                        <w:spacing w:line="240" w:lineRule="exact"/>
                        <w:rPr>
                          <w:rFonts w:ascii="ＭＳ Ｐゴシック" w:eastAsia="ＭＳ Ｐゴシック" w:hAnsi="ＭＳ Ｐゴシック"/>
                          <w:sz w:val="22"/>
                          <w:szCs w:val="22"/>
                        </w:rPr>
                      </w:pPr>
                    </w:p>
                    <w:p w14:paraId="155ABABA" w14:textId="2D909E23" w:rsidR="00D1346C" w:rsidRPr="00A65ED6" w:rsidRDefault="00D1346C" w:rsidP="00D1346C">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176731">
                        <w:rPr>
                          <w:rFonts w:ascii="ＭＳ Ｐゴシック" w:eastAsia="ＭＳ Ｐゴシック" w:hAnsi="ＭＳ Ｐゴシック" w:hint="eastAsia"/>
                          <w:sz w:val="22"/>
                          <w:szCs w:val="22"/>
                        </w:rPr>
                        <w:t>データ</w:t>
                      </w:r>
                      <w:r w:rsidR="00EC5900" w:rsidRPr="00EC5900">
                        <w:rPr>
                          <w:rFonts w:ascii="ＭＳ Ｐゴシック" w:eastAsia="ＭＳ Ｐゴシック" w:hAnsi="ＭＳ Ｐゴシック" w:hint="eastAsia"/>
                          <w:sz w:val="22"/>
                          <w:szCs w:val="22"/>
                        </w:rPr>
                        <w:t>の活用</w:t>
                      </w:r>
                      <w:r w:rsidRPr="00C34EC9">
                        <w:rPr>
                          <w:rFonts w:ascii="ＭＳ Ｐゴシック" w:eastAsia="ＭＳ Ｐゴシック" w:hAnsi="ＭＳ Ｐゴシック" w:hint="eastAsia"/>
                          <w:sz w:val="22"/>
                          <w:szCs w:val="22"/>
                        </w:rPr>
                        <w:t xml:space="preserve">　　　　　　　　　　　</w:t>
                      </w:r>
                      <w:r w:rsidR="006550F1" w:rsidRPr="00A65ED6">
                        <w:rPr>
                          <w:rFonts w:ascii="ＭＳ Ｐゴシック" w:eastAsia="ＭＳ Ｐゴシック" w:hAnsi="ＭＳ Ｐゴシック" w:hint="eastAsia"/>
                          <w:sz w:val="22"/>
                          <w:szCs w:val="22"/>
                        </w:rPr>
                        <w:t xml:space="preserve">　</w:t>
                      </w:r>
                      <w:r w:rsidRPr="00A65ED6">
                        <w:rPr>
                          <w:rFonts w:hint="eastAsia"/>
                          <w:color w:val="000000"/>
                          <w:sz w:val="22"/>
                          <w:szCs w:val="22"/>
                        </w:rPr>
                        <w:t>概ね良好な結果であった</w:t>
                      </w:r>
                    </w:p>
                    <w:p w14:paraId="54BA1E00" w14:textId="77777777" w:rsidR="00D1346C"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31DDB31" w14:textId="77777777" w:rsidR="00D1346C" w:rsidRPr="00C34EC9" w:rsidRDefault="00D1346C" w:rsidP="00D1346C">
                      <w:pPr>
                        <w:spacing w:line="240" w:lineRule="exact"/>
                        <w:rPr>
                          <w:rFonts w:ascii="ＭＳ 明朝" w:hAnsi="ＭＳ 明朝"/>
                          <w:color w:val="595959"/>
                          <w:sz w:val="22"/>
                          <w:szCs w:val="22"/>
                        </w:rPr>
                      </w:pPr>
                    </w:p>
                    <w:p w14:paraId="2B6E9D93"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4D9FE1C7" w14:textId="77777777" w:rsidR="00D1346C" w:rsidRDefault="00D1346C" w:rsidP="00D1346C">
                      <w:pPr>
                        <w:spacing w:line="240" w:lineRule="exact"/>
                        <w:rPr>
                          <w:rFonts w:ascii="ＭＳ Ｐゴシック" w:eastAsia="ＭＳ Ｐゴシック" w:hAnsi="ＭＳ Ｐゴシック"/>
                          <w:sz w:val="22"/>
                          <w:szCs w:val="22"/>
                        </w:rPr>
                      </w:pPr>
                    </w:p>
                    <w:p w14:paraId="09A563D1" w14:textId="200F6741" w:rsidR="00D1346C" w:rsidRPr="00A65ED6"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①選択式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28F2F835" w14:textId="77777777"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14:paraId="0C28D456" w14:textId="09F8E77B"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②短答式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15669ADF" w14:textId="77777777" w:rsidR="00D1346C" w:rsidRDefault="00D1346C" w:rsidP="00D1346C">
                      <w:pPr>
                        <w:spacing w:line="240" w:lineRule="exact"/>
                        <w:rPr>
                          <w:color w:val="000000"/>
                          <w:sz w:val="22"/>
                          <w:szCs w:val="22"/>
                          <w:shd w:val="pct15" w:color="auto" w:fill="FFFFFF"/>
                        </w:rPr>
                      </w:pPr>
                    </w:p>
                    <w:p w14:paraId="1C501642" w14:textId="2CD51C5F"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006550F1">
                        <w:rPr>
                          <w:rFonts w:ascii="ＭＳ Ｐゴシック" w:eastAsia="ＭＳ Ｐゴシック" w:hAnsi="ＭＳ Ｐゴシック" w:hint="eastAsia"/>
                          <w:color w:val="595959"/>
                          <w:sz w:val="22"/>
                          <w:szCs w:val="22"/>
                        </w:rPr>
                        <w:t xml:space="preserve">　</w:t>
                      </w:r>
                      <w:r w:rsidRPr="00A65ED6">
                        <w:rPr>
                          <w:rFonts w:hint="eastAsia"/>
                          <w:color w:val="000000"/>
                          <w:sz w:val="22"/>
                          <w:szCs w:val="22"/>
                        </w:rPr>
                        <w:t>概ね良好な結果であった</w:t>
                      </w:r>
                    </w:p>
                    <w:p w14:paraId="4772B320" w14:textId="77777777" w:rsidR="00D1346C" w:rsidRPr="00C34EC9" w:rsidRDefault="00D1346C" w:rsidP="00D1346C">
                      <w:pPr>
                        <w:spacing w:line="240" w:lineRule="exact"/>
                        <w:rPr>
                          <w:rFonts w:ascii="ＭＳ Ｐゴシック" w:eastAsia="ＭＳ Ｐゴシック" w:hAnsi="ＭＳ Ｐゴシック"/>
                          <w:color w:val="595959"/>
                          <w:sz w:val="22"/>
                          <w:szCs w:val="22"/>
                        </w:rPr>
                      </w:pPr>
                    </w:p>
                    <w:p w14:paraId="164EA19A" w14:textId="77777777"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619A55A7" w14:textId="06AE3551" w:rsidR="00D1346C" w:rsidRPr="00A65ED6" w:rsidRDefault="00D1346C" w:rsidP="00D1346C">
                      <w:pPr>
                        <w:spacing w:line="240" w:lineRule="exact"/>
                        <w:rPr>
                          <w:color w:val="000000"/>
                          <w:sz w:val="22"/>
                          <w:szCs w:val="22"/>
                        </w:rPr>
                      </w:pPr>
                      <w:r w:rsidRPr="00D1346C">
                        <w:rPr>
                          <w:rFonts w:ascii="ＭＳ Ｐゴシック" w:eastAsia="ＭＳ Ｐゴシック" w:hAnsi="ＭＳ Ｐゴシック" w:hint="eastAsia"/>
                          <w:b/>
                          <w:sz w:val="22"/>
                          <w:szCs w:val="22"/>
                        </w:rPr>
                        <w:t xml:space="preserve">（無解答率）　</w:t>
                      </w:r>
                      <w:r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6550F1">
                        <w:rPr>
                          <w:rFonts w:ascii="ＭＳ Ｐゴシック" w:eastAsia="ＭＳ Ｐゴシック" w:hAnsi="ＭＳ Ｐゴシック" w:hint="eastAsia"/>
                          <w:sz w:val="22"/>
                          <w:szCs w:val="22"/>
                        </w:rPr>
                        <w:t xml:space="preserve">　</w:t>
                      </w:r>
                      <w:r w:rsidRPr="00A65ED6">
                        <w:rPr>
                          <w:rFonts w:hint="eastAsia"/>
                          <w:color w:val="000000"/>
                          <w:sz w:val="22"/>
                          <w:szCs w:val="22"/>
                        </w:rPr>
                        <w:t>概ね良好な結果であった</w:t>
                      </w:r>
                    </w:p>
                    <w:p w14:paraId="78D4D728" w14:textId="77777777" w:rsidR="00D1346C" w:rsidRDefault="00D1346C" w:rsidP="00D1346C">
                      <w:pPr>
                        <w:spacing w:line="240" w:lineRule="exact"/>
                        <w:rPr>
                          <w:color w:val="000000"/>
                          <w:sz w:val="22"/>
                          <w:szCs w:val="22"/>
                          <w:shd w:val="pct15" w:color="auto" w:fill="FFFFFF"/>
                        </w:rPr>
                      </w:pPr>
                    </w:p>
                    <w:p w14:paraId="184F2487" w14:textId="77777777"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14:paraId="2F39006C" w14:textId="77777777"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38D1FD9C" w14:textId="77777777" w:rsidR="00D1346C" w:rsidRPr="00C34EC9" w:rsidRDefault="00D1346C" w:rsidP="00D1346C">
                      <w:pPr>
                        <w:spacing w:line="240" w:lineRule="exact"/>
                        <w:rPr>
                          <w:rFonts w:ascii="ＭＳ Ｐゴシック" w:eastAsia="ＭＳ Ｐゴシック" w:hAnsi="ＭＳ Ｐゴシック"/>
                          <w:sz w:val="22"/>
                          <w:szCs w:val="22"/>
                        </w:rPr>
                      </w:pPr>
                    </w:p>
                    <w:p w14:paraId="6AFB235C" w14:textId="77777777" w:rsidR="00D1346C" w:rsidRPr="00C34EC9"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3F886A85" w14:textId="77777777" w:rsidR="00D1346C" w:rsidRDefault="00D1346C" w:rsidP="00D1346C">
                      <w:pPr>
                        <w:spacing w:line="240" w:lineRule="exact"/>
                        <w:rPr>
                          <w:rFonts w:ascii="ＭＳ Ｐゴシック" w:eastAsia="ＭＳ Ｐゴシック" w:hAnsi="ＭＳ Ｐゴシック"/>
                          <w:sz w:val="18"/>
                          <w:szCs w:val="18"/>
                        </w:rPr>
                      </w:pPr>
                    </w:p>
                    <w:p w14:paraId="6F6B51F2" w14:textId="77777777" w:rsidR="00D1346C" w:rsidRPr="005C720C" w:rsidRDefault="00D1346C" w:rsidP="00D1346C">
                      <w:pPr>
                        <w:spacing w:line="240" w:lineRule="exact"/>
                        <w:rPr>
                          <w:rFonts w:ascii="ＭＳ Ｐゴシック" w:eastAsia="ＭＳ Ｐゴシック" w:hAnsi="ＭＳ Ｐゴシック"/>
                          <w:sz w:val="18"/>
                          <w:szCs w:val="18"/>
                        </w:rPr>
                      </w:pPr>
                    </w:p>
                  </w:txbxContent>
                </v:textbox>
              </v:shape>
            </w:pict>
          </mc:Fallback>
        </mc:AlternateContent>
      </w:r>
    </w:p>
    <w:p w14:paraId="07682CDF" w14:textId="35B8B468" w:rsidR="000C45A2" w:rsidRDefault="000C45A2" w:rsidP="000C45A2"/>
    <w:p w14:paraId="428E1B63" w14:textId="2B37E8B5" w:rsidR="000C45A2" w:rsidRDefault="000C45A2" w:rsidP="000C45A2"/>
    <w:p w14:paraId="60BD7D87" w14:textId="2C5D8C28" w:rsidR="000C45A2" w:rsidRDefault="00993073" w:rsidP="000C45A2">
      <w:r>
        <w:rPr>
          <w:rFonts w:ascii="HG丸ｺﾞｼｯｸM-PRO" w:eastAsia="HG丸ｺﾞｼｯｸM-PRO"/>
          <w:noProof/>
          <w:color w:val="76923C"/>
          <w:sz w:val="36"/>
          <w:szCs w:val="36"/>
        </w:rPr>
        <mc:AlternateContent>
          <mc:Choice Requires="wps">
            <w:drawing>
              <wp:anchor distT="0" distB="0" distL="114300" distR="114300" simplePos="0" relativeHeight="251672576" behindDoc="1" locked="0" layoutInCell="1" allowOverlap="1" wp14:anchorId="32E5C08E" wp14:editId="369714E3">
                <wp:simplePos x="0" y="0"/>
                <wp:positionH relativeFrom="column">
                  <wp:posOffset>3427730</wp:posOffset>
                </wp:positionH>
                <wp:positionV relativeFrom="paragraph">
                  <wp:posOffset>17145</wp:posOffset>
                </wp:positionV>
                <wp:extent cx="1800225" cy="1364974"/>
                <wp:effectExtent l="0" t="0" r="28575" b="2603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64974"/>
                        </a:xfrm>
                        <a:prstGeom prst="roundRect">
                          <a:avLst>
                            <a:gd name="adj" fmla="val 16667"/>
                          </a:avLst>
                        </a:prstGeom>
                        <a:solidFill>
                          <a:srgbClr val="FFFFFF"/>
                        </a:solidFill>
                        <a:ln w="9525" cap="rnd">
                          <a:solidFill>
                            <a:srgbClr val="000000"/>
                          </a:solidFill>
                          <a:prstDash val="sysDot"/>
                          <a:round/>
                          <a:headEnd/>
                          <a:tailEnd/>
                        </a:ln>
                      </wps:spPr>
                      <wps:txbx>
                        <w:txbxContent>
                          <w:p w14:paraId="382D23F2" w14:textId="77777777" w:rsidR="00EC5900" w:rsidRPr="00EC5900" w:rsidRDefault="00EC5900" w:rsidP="00EC5900">
                            <w:pPr>
                              <w:rPr>
                                <w:color w:val="7F7F7F"/>
                                <w:sz w:val="28"/>
                                <w:szCs w:val="28"/>
                              </w:rPr>
                            </w:pPr>
                            <w:r>
                              <w:rPr>
                                <w:rFonts w:hint="eastAsia"/>
                                <w:color w:val="7F7F7F"/>
                                <w:sz w:val="28"/>
                                <w:szCs w:val="28"/>
                              </w:rPr>
                              <w:t>中学校用</w:t>
                            </w:r>
                          </w:p>
                          <w:p w14:paraId="36C8C8C4" w14:textId="77777777" w:rsidR="00EC5900" w:rsidRPr="00176731" w:rsidRDefault="00EC5900" w:rsidP="00EC5900">
                            <w:pPr>
                              <w:rPr>
                                <w:color w:val="7F7F7F"/>
                                <w:sz w:val="28"/>
                                <w:szCs w:val="28"/>
                              </w:rPr>
                            </w:pPr>
                            <w:r w:rsidRPr="00666263">
                              <w:rPr>
                                <w:rFonts w:hint="eastAsia"/>
                                <w:b/>
                                <w:color w:val="7F7F7F"/>
                                <w:sz w:val="28"/>
                                <w:szCs w:val="28"/>
                              </w:rPr>
                              <w:t>基礎資料</w:t>
                            </w:r>
                            <w:r>
                              <w:rPr>
                                <w:rFonts w:hint="eastAsia"/>
                                <w:b/>
                                <w:color w:val="7F7F7F"/>
                                <w:sz w:val="28"/>
                                <w:szCs w:val="28"/>
                              </w:rPr>
                              <w:t>②</w:t>
                            </w:r>
                            <w:r w:rsidRPr="00666263">
                              <w:rPr>
                                <w:rFonts w:hint="eastAsia"/>
                                <w:color w:val="7F7F7F"/>
                                <w:sz w:val="28"/>
                                <w:szCs w:val="28"/>
                              </w:rPr>
                              <w:t>をもとに記入する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5C08E" id="AutoShape 57" o:spid="_x0000_s1031" style="position:absolute;left:0;text-align:left;margin-left:269.9pt;margin-top:1.35pt;width:141.75pt;height:1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">
                <v:stroke dashstyle="1 1" endcap="round"/>
                <v:textbox inset="5.85pt,.7pt,5.85pt,.7pt">
                  <w:txbxContent>
                    <w:p w14:paraId="382D23F2" w14:textId="77777777" w:rsidR="00EC5900" w:rsidRPr="00EC5900" w:rsidRDefault="00EC5900" w:rsidP="00EC5900">
                      <w:pPr>
                        <w:rPr>
                          <w:color w:val="7F7F7F"/>
                          <w:sz w:val="28"/>
                          <w:szCs w:val="28"/>
                        </w:rPr>
                      </w:pPr>
                      <w:r>
                        <w:rPr>
                          <w:rFonts w:hint="eastAsia"/>
                          <w:color w:val="7F7F7F"/>
                          <w:sz w:val="28"/>
                          <w:szCs w:val="28"/>
                        </w:rPr>
                        <w:t>中学校用</w:t>
                      </w:r>
                    </w:p>
                    <w:p w14:paraId="36C8C8C4" w14:textId="77777777" w:rsidR="00EC5900" w:rsidRPr="00176731" w:rsidRDefault="00EC5900" w:rsidP="00EC5900">
                      <w:pPr>
                        <w:rPr>
                          <w:color w:val="7F7F7F"/>
                          <w:sz w:val="28"/>
                          <w:szCs w:val="28"/>
                        </w:rPr>
                      </w:pPr>
                      <w:r w:rsidRPr="00666263">
                        <w:rPr>
                          <w:rFonts w:hint="eastAsia"/>
                          <w:b/>
                          <w:color w:val="7F7F7F"/>
                          <w:sz w:val="28"/>
                          <w:szCs w:val="28"/>
                        </w:rPr>
                        <w:t>基礎資料</w:t>
                      </w:r>
                      <w:r>
                        <w:rPr>
                          <w:rFonts w:hint="eastAsia"/>
                          <w:b/>
                          <w:color w:val="7F7F7F"/>
                          <w:sz w:val="28"/>
                          <w:szCs w:val="28"/>
                        </w:rPr>
                        <w:t>②</w:t>
                      </w:r>
                      <w:r w:rsidRPr="00666263">
                        <w:rPr>
                          <w:rFonts w:hint="eastAsia"/>
                          <w:color w:val="7F7F7F"/>
                          <w:sz w:val="28"/>
                          <w:szCs w:val="28"/>
                        </w:rPr>
                        <w:t>をもとに記入する</w:t>
                      </w:r>
                    </w:p>
                  </w:txbxContent>
                </v:textbox>
              </v:roundrect>
            </w:pict>
          </mc:Fallback>
        </mc:AlternateContent>
      </w:r>
    </w:p>
    <w:p w14:paraId="608598B4" w14:textId="77777777" w:rsidR="000C45A2" w:rsidRDefault="000C45A2" w:rsidP="000C45A2"/>
    <w:p w14:paraId="00402A7B" w14:textId="77777777" w:rsidR="000C45A2" w:rsidRDefault="000C45A2" w:rsidP="000C45A2"/>
    <w:p w14:paraId="38AA522D" w14:textId="77777777" w:rsidR="000C45A2" w:rsidRDefault="000C45A2" w:rsidP="000C45A2"/>
    <w:p w14:paraId="791F699A" w14:textId="77777777" w:rsidR="000C45A2" w:rsidRDefault="000C45A2" w:rsidP="000C45A2"/>
    <w:p w14:paraId="45233EB1" w14:textId="77777777" w:rsidR="000C45A2" w:rsidRDefault="000C45A2" w:rsidP="000C45A2"/>
    <w:p w14:paraId="7428EEFA" w14:textId="77777777" w:rsidR="000C45A2" w:rsidRDefault="000C45A2" w:rsidP="000C45A2"/>
    <w:p w14:paraId="6164F57D" w14:textId="77777777" w:rsidR="000C45A2" w:rsidRDefault="000C45A2" w:rsidP="000C45A2"/>
    <w:p w14:paraId="792AA23C" w14:textId="77777777" w:rsidR="000C45A2" w:rsidRDefault="000C45A2" w:rsidP="000C45A2"/>
    <w:p w14:paraId="739ED23A" w14:textId="77777777" w:rsidR="000C45A2" w:rsidRDefault="000C45A2" w:rsidP="000C45A2"/>
    <w:p w14:paraId="2EF3F3C8" w14:textId="77777777" w:rsidR="000C45A2" w:rsidRDefault="000C45A2" w:rsidP="000C45A2"/>
    <w:p w14:paraId="5FDC0B1C" w14:textId="77777777" w:rsidR="000C45A2" w:rsidRDefault="000C45A2" w:rsidP="000C45A2"/>
    <w:p w14:paraId="17A307A4" w14:textId="77777777" w:rsidR="000C45A2" w:rsidRDefault="000C45A2" w:rsidP="000C45A2"/>
    <w:p w14:paraId="6468E994" w14:textId="77777777" w:rsidR="000C45A2" w:rsidRDefault="000C45A2" w:rsidP="000C45A2"/>
    <w:p w14:paraId="27D5CC27" w14:textId="77777777" w:rsidR="000C45A2" w:rsidRDefault="000C45A2" w:rsidP="000C45A2"/>
    <w:p w14:paraId="5005B189" w14:textId="77777777" w:rsidR="000C45A2" w:rsidRDefault="000C45A2" w:rsidP="000C45A2"/>
    <w:p w14:paraId="0578A58C" w14:textId="77777777" w:rsidR="000C45A2" w:rsidRDefault="000C45A2" w:rsidP="000C45A2"/>
    <w:p w14:paraId="007397FF" w14:textId="77777777" w:rsidR="000C45A2" w:rsidRDefault="00176731" w:rsidP="000C45A2">
      <w:r>
        <w:rPr>
          <w:noProof/>
        </w:rPr>
        <mc:AlternateContent>
          <mc:Choice Requires="wps">
            <w:drawing>
              <wp:anchor distT="0" distB="0" distL="114300" distR="114300" simplePos="0" relativeHeight="251673600" behindDoc="0" locked="0" layoutInCell="1" allowOverlap="1" wp14:anchorId="3F469468" wp14:editId="2AC0C7EF">
                <wp:simplePos x="0" y="0"/>
                <wp:positionH relativeFrom="column">
                  <wp:posOffset>1438911</wp:posOffset>
                </wp:positionH>
                <wp:positionV relativeFrom="paragraph">
                  <wp:posOffset>135467</wp:posOffset>
                </wp:positionV>
                <wp:extent cx="4159250" cy="866775"/>
                <wp:effectExtent l="0" t="0" r="12700" b="2857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866775"/>
                        </a:xfrm>
                        <a:prstGeom prst="rect">
                          <a:avLst/>
                        </a:prstGeom>
                        <a:solidFill>
                          <a:srgbClr val="FFFFFF"/>
                        </a:solidFill>
                        <a:ln w="9525" cap="rnd">
                          <a:solidFill>
                            <a:srgbClr val="000000"/>
                          </a:solidFill>
                          <a:prstDash val="sysDot"/>
                          <a:miter lim="800000"/>
                          <a:headEnd/>
                          <a:tailEnd/>
                        </a:ln>
                      </wps:spPr>
                      <wps:txbx>
                        <w:txbxContent>
                          <w:p w14:paraId="6F44530E" w14:textId="77777777" w:rsidR="00EC5900" w:rsidRPr="00C34EC9" w:rsidRDefault="00EC5900" w:rsidP="00EC5900">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color w:val="595959"/>
                                <w:sz w:val="22"/>
                                <w:szCs w:val="22"/>
                              </w:rPr>
                              <w:t>学校の特徴的なことについて記入</w:t>
                            </w:r>
                          </w:p>
                          <w:p w14:paraId="2B334337" w14:textId="4A740DCD"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確率の問題</w:t>
                            </w:r>
                          </w:p>
                          <w:p w14:paraId="68A65A96" w14:textId="61425A98"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F06BF5" w:rsidRPr="00993073">
                              <w:rPr>
                                <w:rFonts w:asciiTheme="minorEastAsia" w:eastAsiaTheme="minorEastAsia" w:hAnsiTheme="minorEastAsia" w:hint="eastAsia"/>
                                <w:color w:val="595959"/>
                                <w:sz w:val="22"/>
                                <w:szCs w:val="22"/>
                              </w:rPr>
                              <w:t xml:space="preserve">　 </w:t>
                            </w:r>
                            <w:bookmarkStart w:id="0" w:name="_Hlk120546803"/>
                            <w:r w:rsidR="003A5DAE">
                              <w:rPr>
                                <w:rFonts w:asciiTheme="minorEastAsia" w:eastAsiaTheme="minorEastAsia" w:hAnsiTheme="minorEastAsia" w:hint="eastAsia"/>
                                <w:color w:val="595959"/>
                                <w:sz w:val="22"/>
                                <w:szCs w:val="22"/>
                              </w:rPr>
                              <w:t xml:space="preserve">　筋道を立てて説明する問題</w:t>
                            </w:r>
                            <w:bookmarkEnd w:id="0"/>
                          </w:p>
                          <w:p w14:paraId="50EE22E1" w14:textId="499A735A" w:rsidR="00EC5900" w:rsidRPr="00993073" w:rsidRDefault="00EC5900" w:rsidP="006550F1">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筋道を立てて説明する問題</w:t>
                            </w:r>
                          </w:p>
                          <w:p w14:paraId="5ABCEB47" w14:textId="0E176E1C"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変化の割合、確率など</w:t>
                            </w:r>
                          </w:p>
                          <w:p w14:paraId="1C9ADEF5" w14:textId="77777777" w:rsidR="00EC5900" w:rsidRPr="00993073" w:rsidRDefault="00EC5900" w:rsidP="00EC5900">
                            <w:pPr>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9468" id="Text Box 58" o:spid="_x0000_s1032" type="#_x0000_t202" style="position:absolute;left:0;text-align:left;margin-left:113.3pt;margin-top:10.65pt;width:327.5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">
                <v:stroke dashstyle="1 1" endcap="round"/>
                <v:textbox inset="5.85pt,.7pt,5.85pt,.7pt">
                  <w:txbxContent>
                    <w:p w14:paraId="6F44530E" w14:textId="77777777" w:rsidR="00EC5900" w:rsidRPr="00C34EC9" w:rsidRDefault="00EC5900" w:rsidP="00EC5900">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color w:val="595959"/>
                          <w:sz w:val="22"/>
                          <w:szCs w:val="22"/>
                        </w:rPr>
                        <w:t>学校の特徴的なことについて記入</w:t>
                      </w:r>
                    </w:p>
                    <w:p w14:paraId="2B334337" w14:textId="4A740DCD"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確率の問題</w:t>
                      </w:r>
                    </w:p>
                    <w:p w14:paraId="68A65A96" w14:textId="61425A98"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F06BF5" w:rsidRPr="00993073">
                        <w:rPr>
                          <w:rFonts w:asciiTheme="minorEastAsia" w:eastAsiaTheme="minorEastAsia" w:hAnsiTheme="minorEastAsia" w:hint="eastAsia"/>
                          <w:color w:val="595959"/>
                          <w:sz w:val="22"/>
                          <w:szCs w:val="22"/>
                        </w:rPr>
                        <w:t xml:space="preserve">　 </w:t>
                      </w:r>
                      <w:bookmarkStart w:id="1" w:name="_Hlk120546803"/>
                      <w:r w:rsidR="003A5DAE">
                        <w:rPr>
                          <w:rFonts w:asciiTheme="minorEastAsia" w:eastAsiaTheme="minorEastAsia" w:hAnsiTheme="minorEastAsia" w:hint="eastAsia"/>
                          <w:color w:val="595959"/>
                          <w:sz w:val="22"/>
                          <w:szCs w:val="22"/>
                        </w:rPr>
                        <w:t xml:space="preserve">　筋道を立てて説明する問題</w:t>
                      </w:r>
                      <w:bookmarkEnd w:id="1"/>
                    </w:p>
                    <w:p w14:paraId="50EE22E1" w14:textId="499A735A" w:rsidR="00EC5900" w:rsidRPr="00993073" w:rsidRDefault="00EC5900" w:rsidP="006550F1">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筋道を立てて説明する問題</w:t>
                      </w:r>
                    </w:p>
                    <w:p w14:paraId="5ABCEB47" w14:textId="0E176E1C" w:rsidR="00EC5900" w:rsidRPr="00993073" w:rsidRDefault="00EC5900" w:rsidP="00EC5900">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変化の割合、確率など</w:t>
                      </w:r>
                    </w:p>
                    <w:p w14:paraId="1C9ADEF5" w14:textId="77777777" w:rsidR="00EC5900" w:rsidRPr="00993073" w:rsidRDefault="00EC5900" w:rsidP="00EC5900">
                      <w:pPr>
                        <w:rPr>
                          <w:rFonts w:asciiTheme="minorEastAsia" w:eastAsiaTheme="minorEastAsia" w:hAnsiTheme="minorEastAsia"/>
                        </w:rPr>
                      </w:pPr>
                    </w:p>
                  </w:txbxContent>
                </v:textbox>
              </v:shape>
            </w:pict>
          </mc:Fallback>
        </mc:AlternateContent>
      </w:r>
      <w:r w:rsidR="00F855E5">
        <w:rPr>
          <w:noProof/>
        </w:rPr>
        <mc:AlternateContent>
          <mc:Choice Requires="wps">
            <w:drawing>
              <wp:anchor distT="0" distB="0" distL="114300" distR="114300" simplePos="0" relativeHeight="251660288" behindDoc="0" locked="0" layoutInCell="1" allowOverlap="1" wp14:anchorId="62874D99" wp14:editId="7BB8BEB2">
                <wp:simplePos x="0" y="0"/>
                <wp:positionH relativeFrom="column">
                  <wp:posOffset>3578860</wp:posOffset>
                </wp:positionH>
                <wp:positionV relativeFrom="paragraph">
                  <wp:posOffset>15240</wp:posOffset>
                </wp:positionV>
                <wp:extent cx="2257425" cy="866775"/>
                <wp:effectExtent l="12700" t="9525" r="635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cap="rnd">
                          <a:solidFill>
                            <a:srgbClr val="000000"/>
                          </a:solidFill>
                          <a:prstDash val="sysDot"/>
                          <a:miter lim="800000"/>
                          <a:headEnd/>
                          <a:tailEnd/>
                        </a:ln>
                      </wps:spPr>
                      <wps:txbx>
                        <w:txbxContent>
                          <w:p w14:paraId="41B434AE"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3955D10D"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14:paraId="2C41B165"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6F3F4914" w14:textId="77777777" w:rsidR="000C45A2" w:rsidRPr="002F1BC0" w:rsidRDefault="000C45A2" w:rsidP="000834C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69E378DA"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56A0354F" w14:textId="77777777" w:rsidR="000C45A2" w:rsidRPr="005B6ACA" w:rsidRDefault="000C45A2" w:rsidP="000C4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4D99" id="Text Box 15" o:spid="_x0000_s1033" type="#_x0000_t202" style="position:absolute;left:0;text-align:left;margin-left:281.8pt;margin-top:1.2pt;width:177.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">
                <v:stroke dashstyle="1 1" endcap="round"/>
                <v:textbox inset="5.85pt,.7pt,5.85pt,.7pt">
                  <w:txbxContent>
                    <w:p w14:paraId="41B434AE"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3955D10D"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・もっとも正答率の高かった設問</w:t>
                      </w:r>
                    </w:p>
                    <w:p w14:paraId="2C41B165"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6F3F4914" w14:textId="77777777" w:rsidR="000C45A2" w:rsidRPr="002F1BC0" w:rsidRDefault="000C45A2" w:rsidP="000834C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69E378DA"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56A0354F" w14:textId="77777777" w:rsidR="000C45A2" w:rsidRPr="005B6ACA" w:rsidRDefault="000C45A2" w:rsidP="000C45A2"/>
                  </w:txbxContent>
                </v:textbox>
              </v:shape>
            </w:pict>
          </mc:Fallback>
        </mc:AlternateContent>
      </w:r>
    </w:p>
    <w:p w14:paraId="6D9AC496" w14:textId="77777777" w:rsidR="000C45A2" w:rsidRDefault="000C45A2" w:rsidP="000C45A2"/>
    <w:p w14:paraId="65749C1D" w14:textId="77777777" w:rsidR="000C45A2" w:rsidRDefault="000C45A2" w:rsidP="000C45A2"/>
    <w:p w14:paraId="4595E006" w14:textId="77777777" w:rsidR="000C45A2" w:rsidRDefault="000C45A2" w:rsidP="000C45A2"/>
    <w:p w14:paraId="21C017B4" w14:textId="77777777" w:rsidR="000C45A2" w:rsidRDefault="000C45A2" w:rsidP="000C45A2"/>
    <w:p w14:paraId="615A1FD7" w14:textId="77777777" w:rsidR="000C45A2" w:rsidRDefault="000C45A2" w:rsidP="000C45A2"/>
    <w:p w14:paraId="598477EF" w14:textId="77777777" w:rsidR="000C45A2" w:rsidRDefault="000C45A2" w:rsidP="000C45A2"/>
    <w:p w14:paraId="49F9FD31" w14:textId="77777777" w:rsidR="00176731" w:rsidRDefault="00F855E5" w:rsidP="00F855E5">
      <w:pPr>
        <w:jc w:val="center"/>
      </w:pPr>
      <w:r>
        <w:rPr>
          <w:noProof/>
        </w:rPr>
        <mc:AlternateContent>
          <mc:Choice Requires="wps">
            <w:drawing>
              <wp:anchor distT="0" distB="0" distL="114300" distR="114300" simplePos="0" relativeHeight="251674624" behindDoc="0" locked="0" layoutInCell="1" allowOverlap="1" wp14:anchorId="7978A3E1" wp14:editId="2433DA43">
                <wp:simplePos x="0" y="0"/>
                <wp:positionH relativeFrom="column">
                  <wp:posOffset>567579</wp:posOffset>
                </wp:positionH>
                <wp:positionV relativeFrom="paragraph">
                  <wp:posOffset>268936</wp:posOffset>
                </wp:positionV>
                <wp:extent cx="5270500" cy="2634615"/>
                <wp:effectExtent l="9525" t="9525" r="6350" b="1333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634615"/>
                        </a:xfrm>
                        <a:prstGeom prst="rect">
                          <a:avLst/>
                        </a:prstGeom>
                        <a:solidFill>
                          <a:srgbClr val="FFFFFF"/>
                        </a:solidFill>
                        <a:ln w="9525">
                          <a:solidFill>
                            <a:srgbClr val="000000"/>
                          </a:solidFill>
                          <a:miter lim="800000"/>
                          <a:headEnd/>
                          <a:tailEnd/>
                        </a:ln>
                      </wps:spPr>
                      <wps:txbx>
                        <w:txbxContent>
                          <w:p w14:paraId="76D00283" w14:textId="77777777" w:rsidR="00EC5900" w:rsidRPr="00EC5900" w:rsidRDefault="00EC5900" w:rsidP="00EC5900">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303EB5D2" w14:textId="1FAA8525" w:rsidR="00F906DB" w:rsidRPr="00993073" w:rsidRDefault="00B316CE"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評価の観点別での結果は、「知識・技能」「思考・判断・表現」ともに全国・大阪府の平均</w:t>
                            </w:r>
                            <w:r w:rsidR="00F906DB" w:rsidRPr="00993073">
                              <w:rPr>
                                <w:rFonts w:asciiTheme="minorEastAsia" w:eastAsiaTheme="minorEastAsia" w:hAnsiTheme="minorEastAsia" w:hint="eastAsia"/>
                                <w:sz w:val="22"/>
                                <w:szCs w:val="22"/>
                              </w:rPr>
                              <w:t>正答率</w:t>
                            </w:r>
                            <w:r w:rsidRPr="00993073">
                              <w:rPr>
                                <w:rFonts w:asciiTheme="minorEastAsia" w:eastAsiaTheme="minorEastAsia" w:hAnsiTheme="minorEastAsia" w:hint="eastAsia"/>
                                <w:sz w:val="22"/>
                                <w:szCs w:val="22"/>
                              </w:rPr>
                              <w:t>を上回った。</w:t>
                            </w:r>
                            <w:r w:rsidR="00F906DB" w:rsidRPr="00993073">
                              <w:rPr>
                                <w:rFonts w:asciiTheme="minorEastAsia" w:eastAsiaTheme="minorEastAsia" w:hAnsiTheme="minorEastAsia" w:hint="eastAsia"/>
                                <w:sz w:val="22"/>
                                <w:szCs w:val="22"/>
                              </w:rPr>
                              <w:t>領域では、「数と式」「図形」「関数」については全国・大阪府の平均正答率を上回ったが、「データの活用」においては下回った。また、問題形式においても選択式の問題が全国平均を上回っているものの、比較的低い結果となっているので、資料や、文章を読み解くことに課題を感じる。</w:t>
                            </w:r>
                          </w:p>
                          <w:p w14:paraId="42EA708E" w14:textId="1BD9B0F1" w:rsidR="00F906DB" w:rsidRPr="00993073" w:rsidRDefault="00F906DB"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さらに、</w:t>
                            </w:r>
                            <w:r w:rsidR="00BD5B7A" w:rsidRPr="00993073">
                              <w:rPr>
                                <w:rFonts w:asciiTheme="minorEastAsia" w:eastAsiaTheme="minorEastAsia" w:hAnsiTheme="minorEastAsia" w:hint="eastAsia"/>
                                <w:sz w:val="22"/>
                                <w:szCs w:val="22"/>
                              </w:rPr>
                              <w:t>説明をする</w:t>
                            </w:r>
                            <w:r w:rsidR="006550F1">
                              <w:rPr>
                                <w:rFonts w:asciiTheme="minorEastAsia" w:eastAsiaTheme="minorEastAsia" w:hAnsiTheme="minorEastAsia" w:hint="eastAsia"/>
                                <w:sz w:val="22"/>
                                <w:szCs w:val="22"/>
                              </w:rPr>
                              <w:t>問題</w:t>
                            </w:r>
                            <w:r w:rsidR="00BD5B7A" w:rsidRPr="00993073">
                              <w:rPr>
                                <w:rFonts w:asciiTheme="minorEastAsia" w:eastAsiaTheme="minorEastAsia" w:hAnsiTheme="minorEastAsia" w:hint="eastAsia"/>
                                <w:sz w:val="22"/>
                                <w:szCs w:val="22"/>
                              </w:rPr>
                              <w:t>や、説明の穴埋めをする問題では、正答率</w:t>
                            </w:r>
                            <w:r w:rsidR="006550F1">
                              <w:rPr>
                                <w:rFonts w:asciiTheme="minorEastAsia" w:eastAsiaTheme="minorEastAsia" w:hAnsiTheme="minorEastAsia" w:hint="eastAsia"/>
                                <w:sz w:val="22"/>
                                <w:szCs w:val="22"/>
                              </w:rPr>
                              <w:t>は</w:t>
                            </w:r>
                            <w:r w:rsidR="00BD5B7A" w:rsidRPr="00993073">
                              <w:rPr>
                                <w:rFonts w:asciiTheme="minorEastAsia" w:eastAsiaTheme="minorEastAsia" w:hAnsiTheme="minorEastAsia" w:hint="eastAsia"/>
                                <w:sz w:val="22"/>
                                <w:szCs w:val="22"/>
                              </w:rPr>
                              <w:t>全国平均を上回</w:t>
                            </w:r>
                            <w:r w:rsidR="006550F1">
                              <w:rPr>
                                <w:rFonts w:asciiTheme="minorEastAsia" w:eastAsiaTheme="minorEastAsia" w:hAnsiTheme="minorEastAsia" w:hint="eastAsia"/>
                                <w:sz w:val="22"/>
                                <w:szCs w:val="22"/>
                              </w:rPr>
                              <w:t>っているが</w:t>
                            </w:r>
                            <w:r w:rsidR="00BD5B7A" w:rsidRPr="00993073">
                              <w:rPr>
                                <w:rFonts w:asciiTheme="minorEastAsia" w:eastAsiaTheme="minorEastAsia" w:hAnsiTheme="minorEastAsia" w:hint="eastAsia"/>
                                <w:sz w:val="22"/>
                                <w:szCs w:val="22"/>
                              </w:rPr>
                              <w:t>、無</w:t>
                            </w:r>
                            <w:r w:rsidR="006550F1">
                              <w:rPr>
                                <w:rFonts w:asciiTheme="minorEastAsia" w:eastAsiaTheme="minorEastAsia" w:hAnsiTheme="minorEastAsia" w:hint="eastAsia"/>
                                <w:sz w:val="22"/>
                                <w:szCs w:val="22"/>
                              </w:rPr>
                              <w:t>解答</w:t>
                            </w:r>
                            <w:r w:rsidR="00BD5B7A" w:rsidRPr="00993073">
                              <w:rPr>
                                <w:rFonts w:asciiTheme="minorEastAsia" w:eastAsiaTheme="minorEastAsia" w:hAnsiTheme="minorEastAsia" w:hint="eastAsia"/>
                                <w:sz w:val="22"/>
                                <w:szCs w:val="22"/>
                              </w:rPr>
                              <w:t>率においても全国平均を上回って</w:t>
                            </w:r>
                            <w:r w:rsidR="006550F1">
                              <w:rPr>
                                <w:rFonts w:asciiTheme="minorEastAsia" w:eastAsiaTheme="minorEastAsia" w:hAnsiTheme="minorEastAsia" w:hint="eastAsia"/>
                                <w:sz w:val="22"/>
                                <w:szCs w:val="22"/>
                              </w:rPr>
                              <w:t>おり、課題がみられる。正答を記入できる生徒がいる一方で、短答式や記述式の問題を苦手とする生徒も見受けられる。</w:t>
                            </w:r>
                          </w:p>
                          <w:p w14:paraId="40FD602B" w14:textId="77777777" w:rsidR="00EC5900" w:rsidRPr="00BD5B7A" w:rsidRDefault="00EC5900" w:rsidP="00EC5900">
                            <w:pPr>
                              <w:rPr>
                                <w:rFonts w:ascii="ＭＳ Ｐゴシック" w:eastAsia="ＭＳ Ｐゴシック" w:hAnsi="ＭＳ Ｐゴシック"/>
                                <w:sz w:val="22"/>
                                <w:szCs w:val="22"/>
                              </w:rPr>
                            </w:pPr>
                          </w:p>
                          <w:p w14:paraId="535F313B" w14:textId="77777777" w:rsidR="00EC5900" w:rsidRDefault="00EC5900" w:rsidP="00EC5900">
                            <w:pPr>
                              <w:rPr>
                                <w:rFonts w:ascii="ＭＳ Ｐゴシック" w:eastAsia="ＭＳ Ｐゴシック" w:hAnsi="ＭＳ Ｐゴシック"/>
                                <w:sz w:val="22"/>
                                <w:szCs w:val="22"/>
                              </w:rPr>
                            </w:pPr>
                          </w:p>
                          <w:p w14:paraId="05F07596" w14:textId="77777777" w:rsidR="00EC5900" w:rsidRDefault="00EC5900" w:rsidP="00EC5900">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A3E1" id="Text Box 59" o:spid="_x0000_s1034" type="#_x0000_t202" style="position:absolute;left:0;text-align:left;margin-left:44.7pt;margin-top:21.2pt;width:415pt;height:20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">
                <v:textbox inset="5.85pt,.7pt,5.85pt,.7pt">
                  <w:txbxContent>
                    <w:p w14:paraId="76D00283" w14:textId="77777777" w:rsidR="00EC5900" w:rsidRPr="00EC5900" w:rsidRDefault="00EC5900" w:rsidP="00EC5900">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303EB5D2" w14:textId="1FAA8525" w:rsidR="00F906DB" w:rsidRPr="00993073" w:rsidRDefault="00B316CE"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評価の観点別での結果は、「知識・技能」「思考・判断・表現」ともに全国・大阪府の平均</w:t>
                      </w:r>
                      <w:r w:rsidR="00F906DB" w:rsidRPr="00993073">
                        <w:rPr>
                          <w:rFonts w:asciiTheme="minorEastAsia" w:eastAsiaTheme="minorEastAsia" w:hAnsiTheme="minorEastAsia" w:hint="eastAsia"/>
                          <w:sz w:val="22"/>
                          <w:szCs w:val="22"/>
                        </w:rPr>
                        <w:t>正答率</w:t>
                      </w:r>
                      <w:r w:rsidRPr="00993073">
                        <w:rPr>
                          <w:rFonts w:asciiTheme="minorEastAsia" w:eastAsiaTheme="minorEastAsia" w:hAnsiTheme="minorEastAsia" w:hint="eastAsia"/>
                          <w:sz w:val="22"/>
                          <w:szCs w:val="22"/>
                        </w:rPr>
                        <w:t>を上回った。</w:t>
                      </w:r>
                      <w:r w:rsidR="00F906DB" w:rsidRPr="00993073">
                        <w:rPr>
                          <w:rFonts w:asciiTheme="minorEastAsia" w:eastAsiaTheme="minorEastAsia" w:hAnsiTheme="minorEastAsia" w:hint="eastAsia"/>
                          <w:sz w:val="22"/>
                          <w:szCs w:val="22"/>
                        </w:rPr>
                        <w:t>領域では、「数と式」「図形」「関数」については全国・大阪府の平均正答率を上回ったが、「データの活用」においては下回った。また、問題形式においても選択式の問題が全国平均を上回っているものの、比較的低い結果となっているので、資料や、文章を読み解くことに課題を感じる。</w:t>
                      </w:r>
                    </w:p>
                    <w:p w14:paraId="42EA708E" w14:textId="1BD9B0F1" w:rsidR="00F906DB" w:rsidRPr="00993073" w:rsidRDefault="00F906DB" w:rsidP="00993073">
                      <w:pPr>
                        <w:spacing w:line="360" w:lineRule="auto"/>
                        <w:ind w:firstLineChars="100" w:firstLine="203"/>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さらに、</w:t>
                      </w:r>
                      <w:r w:rsidR="00BD5B7A" w:rsidRPr="00993073">
                        <w:rPr>
                          <w:rFonts w:asciiTheme="minorEastAsia" w:eastAsiaTheme="minorEastAsia" w:hAnsiTheme="minorEastAsia" w:hint="eastAsia"/>
                          <w:sz w:val="22"/>
                          <w:szCs w:val="22"/>
                        </w:rPr>
                        <w:t>説明をする</w:t>
                      </w:r>
                      <w:r w:rsidR="006550F1">
                        <w:rPr>
                          <w:rFonts w:asciiTheme="minorEastAsia" w:eastAsiaTheme="minorEastAsia" w:hAnsiTheme="minorEastAsia" w:hint="eastAsia"/>
                          <w:sz w:val="22"/>
                          <w:szCs w:val="22"/>
                        </w:rPr>
                        <w:t>問題</w:t>
                      </w:r>
                      <w:r w:rsidR="00BD5B7A" w:rsidRPr="00993073">
                        <w:rPr>
                          <w:rFonts w:asciiTheme="minorEastAsia" w:eastAsiaTheme="minorEastAsia" w:hAnsiTheme="minorEastAsia" w:hint="eastAsia"/>
                          <w:sz w:val="22"/>
                          <w:szCs w:val="22"/>
                        </w:rPr>
                        <w:t>や、説明の穴埋めをする問題では、正答率</w:t>
                      </w:r>
                      <w:r w:rsidR="006550F1">
                        <w:rPr>
                          <w:rFonts w:asciiTheme="minorEastAsia" w:eastAsiaTheme="minorEastAsia" w:hAnsiTheme="minorEastAsia" w:hint="eastAsia"/>
                          <w:sz w:val="22"/>
                          <w:szCs w:val="22"/>
                        </w:rPr>
                        <w:t>は</w:t>
                      </w:r>
                      <w:r w:rsidR="00BD5B7A" w:rsidRPr="00993073">
                        <w:rPr>
                          <w:rFonts w:asciiTheme="minorEastAsia" w:eastAsiaTheme="minorEastAsia" w:hAnsiTheme="minorEastAsia" w:hint="eastAsia"/>
                          <w:sz w:val="22"/>
                          <w:szCs w:val="22"/>
                        </w:rPr>
                        <w:t>全国平均を上回</w:t>
                      </w:r>
                      <w:r w:rsidR="006550F1">
                        <w:rPr>
                          <w:rFonts w:asciiTheme="minorEastAsia" w:eastAsiaTheme="minorEastAsia" w:hAnsiTheme="minorEastAsia" w:hint="eastAsia"/>
                          <w:sz w:val="22"/>
                          <w:szCs w:val="22"/>
                        </w:rPr>
                        <w:t>っているが</w:t>
                      </w:r>
                      <w:r w:rsidR="00BD5B7A" w:rsidRPr="00993073">
                        <w:rPr>
                          <w:rFonts w:asciiTheme="minorEastAsia" w:eastAsiaTheme="minorEastAsia" w:hAnsiTheme="minorEastAsia" w:hint="eastAsia"/>
                          <w:sz w:val="22"/>
                          <w:szCs w:val="22"/>
                        </w:rPr>
                        <w:t>、無</w:t>
                      </w:r>
                      <w:r w:rsidR="006550F1">
                        <w:rPr>
                          <w:rFonts w:asciiTheme="minorEastAsia" w:eastAsiaTheme="minorEastAsia" w:hAnsiTheme="minorEastAsia" w:hint="eastAsia"/>
                          <w:sz w:val="22"/>
                          <w:szCs w:val="22"/>
                        </w:rPr>
                        <w:t>解答</w:t>
                      </w:r>
                      <w:r w:rsidR="00BD5B7A" w:rsidRPr="00993073">
                        <w:rPr>
                          <w:rFonts w:asciiTheme="minorEastAsia" w:eastAsiaTheme="minorEastAsia" w:hAnsiTheme="minorEastAsia" w:hint="eastAsia"/>
                          <w:sz w:val="22"/>
                          <w:szCs w:val="22"/>
                        </w:rPr>
                        <w:t>率においても全国平均を上回って</w:t>
                      </w:r>
                      <w:r w:rsidR="006550F1">
                        <w:rPr>
                          <w:rFonts w:asciiTheme="minorEastAsia" w:eastAsiaTheme="minorEastAsia" w:hAnsiTheme="minorEastAsia" w:hint="eastAsia"/>
                          <w:sz w:val="22"/>
                          <w:szCs w:val="22"/>
                        </w:rPr>
                        <w:t>おり、課題がみられる。正答を記入できる生徒がいる一方で、短答式や記述式の問題を苦手とする生徒も見受けられる。</w:t>
                      </w:r>
                    </w:p>
                    <w:p w14:paraId="40FD602B" w14:textId="77777777" w:rsidR="00EC5900" w:rsidRPr="00BD5B7A" w:rsidRDefault="00EC5900" w:rsidP="00EC5900">
                      <w:pPr>
                        <w:rPr>
                          <w:rFonts w:ascii="ＭＳ Ｐゴシック" w:eastAsia="ＭＳ Ｐゴシック" w:hAnsi="ＭＳ Ｐゴシック"/>
                          <w:sz w:val="22"/>
                          <w:szCs w:val="22"/>
                        </w:rPr>
                      </w:pPr>
                    </w:p>
                    <w:p w14:paraId="535F313B" w14:textId="77777777" w:rsidR="00EC5900" w:rsidRDefault="00EC5900" w:rsidP="00EC5900">
                      <w:pPr>
                        <w:rPr>
                          <w:rFonts w:ascii="ＭＳ Ｐゴシック" w:eastAsia="ＭＳ Ｐゴシック" w:hAnsi="ＭＳ Ｐゴシック"/>
                          <w:sz w:val="22"/>
                          <w:szCs w:val="22"/>
                        </w:rPr>
                      </w:pPr>
                    </w:p>
                    <w:p w14:paraId="05F07596" w14:textId="77777777" w:rsidR="00EC5900" w:rsidRDefault="00EC5900" w:rsidP="00EC5900">
                      <w:pPr>
                        <w:rPr>
                          <w:rFonts w:ascii="ＭＳ Ｐゴシック" w:eastAsia="ＭＳ Ｐゴシック" w:hAnsi="ＭＳ Ｐゴシック"/>
                          <w:sz w:val="22"/>
                          <w:szCs w:val="22"/>
                        </w:rPr>
                      </w:pPr>
                    </w:p>
                  </w:txbxContent>
                </v:textbox>
              </v:shape>
            </w:pict>
          </mc:Fallback>
        </mc:AlternateContent>
      </w:r>
      <w:r w:rsidR="000C45A2">
        <w:br w:type="page"/>
      </w:r>
    </w:p>
    <w:p w14:paraId="167313D3" w14:textId="77777777" w:rsidR="00176731" w:rsidRDefault="00176731" w:rsidP="00F855E5">
      <w:pPr>
        <w:jc w:val="center"/>
      </w:pPr>
    </w:p>
    <w:p w14:paraId="57CC4304" w14:textId="60677C1F" w:rsidR="00F855E5" w:rsidRPr="000E18E7" w:rsidRDefault="00F855E5" w:rsidP="00F855E5">
      <w:pPr>
        <w:jc w:val="center"/>
        <w:rPr>
          <w:rFonts w:ascii="HG丸ｺﾞｼｯｸM-PRO" w:eastAsia="HG丸ｺﾞｼｯｸM-PRO"/>
          <w:color w:val="E36C0A"/>
          <w:sz w:val="24"/>
        </w:rPr>
      </w:pPr>
      <w:r w:rsidRPr="000E18E7">
        <w:rPr>
          <w:rFonts w:ascii="HG丸ｺﾞｼｯｸM-PRO" w:eastAsia="HG丸ｺﾞｼｯｸM-PRO" w:hint="eastAsia"/>
          <w:color w:val="E36C0A"/>
          <w:sz w:val="36"/>
          <w:szCs w:val="36"/>
        </w:rPr>
        <w:t>○●理科●○</w:t>
      </w:r>
    </w:p>
    <w:p w14:paraId="5233E797" w14:textId="16B61D87" w:rsidR="00F855E5" w:rsidRDefault="00F855E5" w:rsidP="00F855E5">
      <w:pPr>
        <w:jc w:val="center"/>
      </w:pPr>
      <w:r>
        <w:rPr>
          <w:noProof/>
        </w:rPr>
        <mc:AlternateContent>
          <mc:Choice Requires="wps">
            <w:drawing>
              <wp:anchor distT="0" distB="0" distL="114300" distR="114300" simplePos="0" relativeHeight="251687936" behindDoc="0" locked="0" layoutInCell="1" allowOverlap="1" wp14:anchorId="3A802063" wp14:editId="449D3D51">
                <wp:simplePos x="0" y="0"/>
                <wp:positionH relativeFrom="column">
                  <wp:posOffset>565371</wp:posOffset>
                </wp:positionH>
                <wp:positionV relativeFrom="paragraph">
                  <wp:posOffset>33545</wp:posOffset>
                </wp:positionV>
                <wp:extent cx="5286375" cy="5055704"/>
                <wp:effectExtent l="0" t="0" r="28575" b="1206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055704"/>
                        </a:xfrm>
                        <a:prstGeom prst="rect">
                          <a:avLst/>
                        </a:prstGeom>
                        <a:solidFill>
                          <a:srgbClr val="FFFFFF"/>
                        </a:solidFill>
                        <a:ln w="9525">
                          <a:solidFill>
                            <a:srgbClr val="000000"/>
                          </a:solidFill>
                          <a:miter lim="800000"/>
                          <a:headEnd/>
                          <a:tailEnd/>
                        </a:ln>
                      </wps:spPr>
                      <wps:txbx>
                        <w:txbxContent>
                          <w:p w14:paraId="33405C8E" w14:textId="77777777" w:rsidR="00F855E5" w:rsidRPr="00C34EC9" w:rsidRDefault="00F855E5" w:rsidP="00F855E5">
                            <w:pPr>
                              <w:spacing w:line="240" w:lineRule="exact"/>
                              <w:rPr>
                                <w:rFonts w:ascii="ＭＳ Ｐゴシック" w:eastAsia="ＭＳ Ｐゴシック" w:hAnsi="ＭＳ Ｐゴシック"/>
                                <w:sz w:val="22"/>
                                <w:szCs w:val="22"/>
                              </w:rPr>
                            </w:pPr>
                          </w:p>
                          <w:p w14:paraId="472B7B5E"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6A289F6F" w14:textId="77777777" w:rsidR="00F855E5" w:rsidRDefault="00F855E5" w:rsidP="00F855E5">
                            <w:pPr>
                              <w:spacing w:line="240" w:lineRule="exact"/>
                              <w:rPr>
                                <w:rFonts w:ascii="ＭＳ Ｐゴシック" w:eastAsia="ＭＳ Ｐゴシック" w:hAnsi="ＭＳ Ｐゴシック"/>
                                <w:sz w:val="22"/>
                                <w:szCs w:val="22"/>
                              </w:rPr>
                            </w:pPr>
                          </w:p>
                          <w:p w14:paraId="337960CF" w14:textId="3A67DA0D" w:rsidR="00F855E5" w:rsidRPr="00616F6D" w:rsidRDefault="00A82763" w:rsidP="00A82763">
                            <w:pPr>
                              <w:spacing w:line="240" w:lineRule="exact"/>
                              <w:rPr>
                                <w:rFonts w:ascii="ＭＳ Ｐゴシック" w:eastAsia="ＭＳ Ｐゴシック" w:hAnsi="ＭＳ Ｐゴシック"/>
                                <w:sz w:val="22"/>
                                <w:szCs w:val="22"/>
                              </w:rPr>
                            </w:pPr>
                            <w:r w:rsidRPr="00A82763">
                              <w:rPr>
                                <w:rFonts w:ascii="ＭＳ Ｐゴシック" w:eastAsia="ＭＳ Ｐゴシック" w:hAnsi="ＭＳ Ｐゴシック" w:hint="eastAsia"/>
                                <w:sz w:val="22"/>
                                <w:szCs w:val="22"/>
                              </w:rPr>
                              <w:t>①エネルギー</w:t>
                            </w:r>
                            <w:r w:rsidR="00616F6D">
                              <w:rPr>
                                <w:rFonts w:ascii="ＭＳ Ｐゴシック" w:eastAsia="ＭＳ Ｐゴシック" w:hAnsi="ＭＳ Ｐゴシック" w:hint="eastAsia"/>
                                <w:sz w:val="22"/>
                                <w:szCs w:val="22"/>
                              </w:rPr>
                              <w:tab/>
                            </w:r>
                            <w:r w:rsidR="00616F6D">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5283A5DD" w14:textId="77777777" w:rsidR="00F855E5" w:rsidRPr="00A82763" w:rsidRDefault="00F855E5" w:rsidP="00F855E5">
                            <w:pPr>
                              <w:spacing w:line="240" w:lineRule="exact"/>
                              <w:rPr>
                                <w:rFonts w:ascii="ＭＳ Ｐゴシック" w:eastAsia="ＭＳ Ｐゴシック" w:hAnsi="ＭＳ Ｐゴシック"/>
                                <w:sz w:val="22"/>
                                <w:szCs w:val="22"/>
                              </w:rPr>
                            </w:pPr>
                          </w:p>
                          <w:p w14:paraId="1F7EDFC3" w14:textId="4ECB118B" w:rsidR="00F855E5" w:rsidRPr="00616F6D" w:rsidRDefault="00F855E5" w:rsidP="00F855E5">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A82763">
                              <w:rPr>
                                <w:rFonts w:ascii="ＭＳ Ｐゴシック" w:eastAsia="ＭＳ Ｐゴシック" w:hAnsi="ＭＳ Ｐゴシック" w:hint="eastAsia"/>
                                <w:sz w:val="22"/>
                                <w:szCs w:val="22"/>
                              </w:rPr>
                              <w:t>粒子</w:t>
                            </w:r>
                            <w:r w:rsidRPr="00C34EC9">
                              <w:rPr>
                                <w:rFonts w:ascii="ＭＳ Ｐゴシック" w:eastAsia="ＭＳ Ｐゴシック" w:hAnsi="ＭＳ Ｐゴシック" w:hint="eastAsia"/>
                                <w:sz w:val="22"/>
                                <w:szCs w:val="22"/>
                              </w:rPr>
                              <w:t xml:space="preserve">　　　　　　　　　　　　　　</w:t>
                            </w:r>
                            <w:r w:rsidRPr="00616F6D">
                              <w:rPr>
                                <w:rFonts w:hint="eastAsia"/>
                                <w:color w:val="000000"/>
                                <w:sz w:val="22"/>
                                <w:szCs w:val="22"/>
                              </w:rPr>
                              <w:t>概ね良好な結果であった</w:t>
                            </w:r>
                          </w:p>
                          <w:p w14:paraId="615AF276" w14:textId="77777777" w:rsidR="00F855E5" w:rsidRPr="00616F6D" w:rsidRDefault="00F855E5" w:rsidP="00F855E5">
                            <w:pPr>
                              <w:spacing w:line="240" w:lineRule="exact"/>
                              <w:rPr>
                                <w:rFonts w:ascii="ＭＳ Ｐゴシック" w:eastAsia="ＭＳ Ｐゴシック" w:hAnsi="ＭＳ Ｐゴシック"/>
                                <w:sz w:val="22"/>
                                <w:szCs w:val="22"/>
                              </w:rPr>
                            </w:pPr>
                          </w:p>
                          <w:p w14:paraId="791482AA" w14:textId="28400C46" w:rsidR="00F855E5" w:rsidRPr="00616F6D" w:rsidRDefault="00F855E5" w:rsidP="00F855E5">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A82763">
                              <w:rPr>
                                <w:rFonts w:ascii="ＭＳ Ｐゴシック" w:eastAsia="ＭＳ Ｐゴシック" w:hAnsi="ＭＳ Ｐゴシック" w:hint="eastAsia"/>
                                <w:sz w:val="22"/>
                                <w:szCs w:val="22"/>
                              </w:rPr>
                              <w:t>生命</w:t>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Pr="00616F6D">
                              <w:rPr>
                                <w:rFonts w:hint="eastAsia"/>
                                <w:color w:val="000000"/>
                                <w:sz w:val="22"/>
                                <w:szCs w:val="22"/>
                              </w:rPr>
                              <w:t>概ね良好な結果であった</w:t>
                            </w:r>
                          </w:p>
                          <w:p w14:paraId="22E59FE2" w14:textId="77777777" w:rsidR="00F855E5" w:rsidRPr="00A82763" w:rsidRDefault="00F855E5" w:rsidP="00F855E5">
                            <w:pPr>
                              <w:spacing w:line="240" w:lineRule="exact"/>
                              <w:rPr>
                                <w:rFonts w:ascii="ＭＳ Ｐゴシック" w:eastAsia="ＭＳ Ｐゴシック" w:hAnsi="ＭＳ Ｐゴシック"/>
                                <w:sz w:val="22"/>
                                <w:szCs w:val="22"/>
                              </w:rPr>
                            </w:pPr>
                          </w:p>
                          <w:p w14:paraId="5E3358C6" w14:textId="3DF7EE64" w:rsidR="00F855E5" w:rsidRPr="00616F6D" w:rsidRDefault="00F855E5" w:rsidP="00F855E5">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A82763">
                              <w:rPr>
                                <w:rFonts w:ascii="ＭＳ Ｐゴシック" w:eastAsia="ＭＳ Ｐゴシック" w:hAnsi="ＭＳ Ｐゴシック" w:hint="eastAsia"/>
                                <w:sz w:val="22"/>
                                <w:szCs w:val="22"/>
                              </w:rPr>
                              <w:t>地球</w:t>
                            </w:r>
                            <w:r w:rsidRPr="00C34EC9">
                              <w:rPr>
                                <w:rFonts w:ascii="ＭＳ Ｐゴシック" w:eastAsia="ＭＳ Ｐゴシック" w:hAnsi="ＭＳ Ｐゴシック" w:hint="eastAsia"/>
                                <w:sz w:val="22"/>
                                <w:szCs w:val="22"/>
                              </w:rPr>
                              <w:t xml:space="preserve">　　</w:t>
                            </w:r>
                            <w:r w:rsidR="00A82763">
                              <w:rPr>
                                <w:rFonts w:ascii="ＭＳ Ｐゴシック" w:eastAsia="ＭＳ Ｐゴシック" w:hAnsi="ＭＳ Ｐゴシック" w:hint="eastAsia"/>
                                <w:sz w:val="22"/>
                                <w:szCs w:val="22"/>
                              </w:rPr>
                              <w:t xml:space="preserve">　</w:t>
                            </w:r>
                            <w:r w:rsidR="00A82763">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sz w:val="22"/>
                                <w:szCs w:val="22"/>
                              </w:rPr>
                              <w:t xml:space="preserve">　　　　　　　</w:t>
                            </w:r>
                            <w:r w:rsidRPr="00616F6D">
                              <w:rPr>
                                <w:rFonts w:hint="eastAsia"/>
                                <w:color w:val="000000"/>
                                <w:sz w:val="22"/>
                                <w:szCs w:val="22"/>
                              </w:rPr>
                              <w:t>概ね良好な結果であった</w:t>
                            </w:r>
                          </w:p>
                          <w:p w14:paraId="72E17C31" w14:textId="77777777" w:rsidR="00F855E5" w:rsidRDefault="00F855E5" w:rsidP="00F855E5">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4F6662F4" w14:textId="77777777" w:rsidR="00F855E5" w:rsidRPr="00C34EC9" w:rsidRDefault="00F855E5" w:rsidP="00F855E5">
                            <w:pPr>
                              <w:spacing w:line="240" w:lineRule="exact"/>
                              <w:rPr>
                                <w:rFonts w:ascii="ＭＳ 明朝" w:hAnsi="ＭＳ 明朝"/>
                                <w:color w:val="595959"/>
                                <w:sz w:val="22"/>
                                <w:szCs w:val="22"/>
                              </w:rPr>
                            </w:pPr>
                          </w:p>
                          <w:p w14:paraId="25EF0DEC"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5EF5E40F" w14:textId="77777777" w:rsidR="00F855E5" w:rsidRDefault="00F855E5" w:rsidP="00F855E5">
                            <w:pPr>
                              <w:spacing w:line="240" w:lineRule="exact"/>
                              <w:rPr>
                                <w:rFonts w:ascii="ＭＳ Ｐゴシック" w:eastAsia="ＭＳ Ｐゴシック" w:hAnsi="ＭＳ Ｐゴシック"/>
                                <w:sz w:val="22"/>
                                <w:szCs w:val="22"/>
                              </w:rPr>
                            </w:pPr>
                          </w:p>
                          <w:p w14:paraId="1A3AFEAD" w14:textId="0C11503B" w:rsidR="00F855E5" w:rsidRPr="00616F6D" w:rsidRDefault="00A4077E" w:rsidP="00A4077E">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616F6D">
                              <w:rPr>
                                <w:rFonts w:ascii="ＭＳ Ｐゴシック" w:eastAsia="ＭＳ Ｐゴシック" w:hAnsi="ＭＳ Ｐゴシック" w:hint="eastAsia"/>
                                <w:sz w:val="22"/>
                                <w:szCs w:val="22"/>
                              </w:rPr>
                              <w:t>選択式</w:t>
                            </w:r>
                            <w:r w:rsidR="00616F6D">
                              <w:rPr>
                                <w:rFonts w:ascii="ＭＳ Ｐゴシック" w:eastAsia="ＭＳ Ｐゴシック" w:hAnsi="ＭＳ Ｐゴシック" w:hint="eastAsia"/>
                                <w:sz w:val="22"/>
                                <w:szCs w:val="22"/>
                              </w:rPr>
                              <w:tab/>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6448E38D" w14:textId="77777777" w:rsidR="00F855E5" w:rsidRPr="00A4077E" w:rsidRDefault="00F855E5" w:rsidP="00F855E5">
                            <w:pPr>
                              <w:spacing w:line="240" w:lineRule="exact"/>
                              <w:rPr>
                                <w:rFonts w:ascii="ＭＳ Ｐゴシック" w:eastAsia="ＭＳ Ｐゴシック" w:hAnsi="ＭＳ Ｐゴシック"/>
                                <w:color w:val="595959"/>
                                <w:sz w:val="22"/>
                                <w:szCs w:val="22"/>
                                <w:shd w:val="pct15" w:color="auto" w:fill="FFFFFF"/>
                              </w:rPr>
                            </w:pPr>
                          </w:p>
                          <w:p w14:paraId="5B4E749C" w14:textId="4E5F03B5" w:rsidR="00F855E5" w:rsidRPr="00616F6D" w:rsidRDefault="00616F6D" w:rsidP="00F855E5">
                            <w:pPr>
                              <w:spacing w:line="240" w:lineRule="exact"/>
                              <w:rPr>
                                <w:color w:val="000000"/>
                                <w:sz w:val="22"/>
                                <w:szCs w:val="22"/>
                              </w:rPr>
                            </w:pPr>
                            <w:r>
                              <w:rPr>
                                <w:rFonts w:ascii="ＭＳ Ｐゴシック" w:eastAsia="ＭＳ Ｐゴシック" w:hAnsi="ＭＳ Ｐゴシック" w:hint="eastAsia"/>
                                <w:sz w:val="22"/>
                                <w:szCs w:val="22"/>
                              </w:rPr>
                              <w:t>②短答式</w:t>
                            </w:r>
                            <w:r>
                              <w:rPr>
                                <w:rFonts w:ascii="ＭＳ Ｐゴシック" w:eastAsia="ＭＳ Ｐゴシック" w:hAnsi="ＭＳ Ｐゴシック" w:hint="eastAsia"/>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00A4077E" w:rsidRPr="00616F6D">
                              <w:rPr>
                                <w:rFonts w:hint="eastAsia"/>
                                <w:color w:val="000000"/>
                                <w:sz w:val="22"/>
                                <w:szCs w:val="22"/>
                              </w:rPr>
                              <w:t>やや課題が残る結果であった</w:t>
                            </w:r>
                          </w:p>
                          <w:p w14:paraId="6BDC5D16" w14:textId="77777777" w:rsidR="00F855E5" w:rsidRPr="00A4077E" w:rsidRDefault="00F855E5" w:rsidP="00F855E5">
                            <w:pPr>
                              <w:spacing w:line="240" w:lineRule="exact"/>
                              <w:rPr>
                                <w:color w:val="000000"/>
                                <w:sz w:val="22"/>
                                <w:szCs w:val="22"/>
                                <w:shd w:val="pct15" w:color="auto" w:fill="FFFFFF"/>
                              </w:rPr>
                            </w:pPr>
                          </w:p>
                          <w:p w14:paraId="7FEBFBB7" w14:textId="54B85D8F" w:rsidR="00F855E5" w:rsidRPr="00616F6D" w:rsidRDefault="00616F6D" w:rsidP="00F855E5">
                            <w:pPr>
                              <w:spacing w:line="240" w:lineRule="exact"/>
                              <w:rPr>
                                <w:color w:val="000000"/>
                                <w:sz w:val="22"/>
                                <w:szCs w:val="22"/>
                              </w:rPr>
                            </w:pPr>
                            <w:r>
                              <w:rPr>
                                <w:rFonts w:ascii="ＭＳ Ｐゴシック" w:eastAsia="ＭＳ Ｐゴシック" w:hAnsi="ＭＳ Ｐゴシック" w:hint="eastAsia"/>
                                <w:sz w:val="22"/>
                                <w:szCs w:val="22"/>
                              </w:rPr>
                              <w:t>③記述式</w:t>
                            </w:r>
                            <w:r>
                              <w:rPr>
                                <w:rFonts w:ascii="ＭＳ Ｐゴシック" w:eastAsia="ＭＳ Ｐゴシック" w:hAnsi="ＭＳ Ｐゴシック" w:hint="eastAsia"/>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1B249CE2" w14:textId="77777777" w:rsidR="00F855E5" w:rsidRPr="00C34EC9" w:rsidRDefault="00F855E5" w:rsidP="00F855E5">
                            <w:pPr>
                              <w:spacing w:line="240" w:lineRule="exact"/>
                              <w:rPr>
                                <w:rFonts w:ascii="ＭＳ Ｐゴシック" w:eastAsia="ＭＳ Ｐゴシック" w:hAnsi="ＭＳ Ｐゴシック"/>
                                <w:color w:val="595959"/>
                                <w:sz w:val="22"/>
                                <w:szCs w:val="22"/>
                              </w:rPr>
                            </w:pPr>
                          </w:p>
                          <w:p w14:paraId="66A35840" w14:textId="77777777" w:rsidR="00F855E5" w:rsidRPr="00C34EC9" w:rsidRDefault="00F855E5" w:rsidP="00F855E5">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237D7A66" w14:textId="7EDF8090" w:rsidR="00F855E5" w:rsidRPr="00616F6D" w:rsidRDefault="00F855E5" w:rsidP="00F855E5">
                            <w:pPr>
                              <w:spacing w:line="240" w:lineRule="exact"/>
                              <w:rPr>
                                <w:color w:val="000000"/>
                                <w:sz w:val="22"/>
                                <w:szCs w:val="22"/>
                              </w:rPr>
                            </w:pPr>
                            <w:r w:rsidRPr="00D1346C">
                              <w:rPr>
                                <w:rFonts w:ascii="ＭＳ Ｐゴシック" w:eastAsia="ＭＳ Ｐゴシック" w:hAnsi="ＭＳ Ｐゴシック" w:hint="eastAsia"/>
                                <w:b/>
                                <w:sz w:val="22"/>
                                <w:szCs w:val="22"/>
                              </w:rPr>
                              <w:t>（無解答率）</w:t>
                            </w:r>
                            <w:r w:rsidR="00616F6D">
                              <w:rPr>
                                <w:rFonts w:ascii="ＭＳ Ｐゴシック" w:eastAsia="ＭＳ Ｐゴシック" w:hAnsi="ＭＳ Ｐゴシック"/>
                                <w:b/>
                                <w:sz w:val="22"/>
                                <w:szCs w:val="22"/>
                              </w:rPr>
                              <w:tab/>
                            </w:r>
                            <w:r w:rsidR="00616F6D">
                              <w:rPr>
                                <w:rFonts w:ascii="ＭＳ Ｐゴシック" w:eastAsia="ＭＳ Ｐゴシック" w:hAnsi="ＭＳ Ｐゴシック"/>
                                <w:b/>
                                <w:sz w:val="22"/>
                                <w:szCs w:val="22"/>
                              </w:rPr>
                              <w:tab/>
                            </w:r>
                            <w:r w:rsidRPr="00616F6D">
                              <w:rPr>
                                <w:rFonts w:hint="eastAsia"/>
                                <w:color w:val="000000"/>
                                <w:sz w:val="22"/>
                                <w:szCs w:val="22"/>
                              </w:rPr>
                              <w:t>概ね良好な結果であった</w:t>
                            </w:r>
                          </w:p>
                          <w:p w14:paraId="1FCD6B28" w14:textId="77777777" w:rsidR="00F855E5" w:rsidRDefault="00F855E5" w:rsidP="00F855E5">
                            <w:pPr>
                              <w:spacing w:line="240" w:lineRule="exact"/>
                              <w:rPr>
                                <w:color w:val="000000"/>
                                <w:sz w:val="22"/>
                                <w:szCs w:val="22"/>
                                <w:shd w:val="pct15" w:color="auto" w:fill="FFFFFF"/>
                              </w:rPr>
                            </w:pPr>
                          </w:p>
                          <w:p w14:paraId="269497AD" w14:textId="77777777" w:rsidR="00F855E5" w:rsidRPr="00C34EC9" w:rsidRDefault="00F855E5" w:rsidP="00F855E5">
                            <w:pPr>
                              <w:spacing w:line="240" w:lineRule="exact"/>
                              <w:rPr>
                                <w:rFonts w:ascii="ＭＳ Ｐゴシック" w:eastAsia="ＭＳ Ｐゴシック" w:hAnsi="ＭＳ Ｐゴシック"/>
                                <w:color w:val="595959"/>
                                <w:sz w:val="22"/>
                                <w:szCs w:val="22"/>
                                <w:shd w:val="pct15" w:color="auto" w:fill="FFFFFF"/>
                              </w:rPr>
                            </w:pPr>
                          </w:p>
                          <w:p w14:paraId="2D8B9FE4"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6081B1B6" w14:textId="77777777" w:rsidR="00F855E5" w:rsidRPr="00C34EC9" w:rsidRDefault="00F855E5" w:rsidP="00F855E5">
                            <w:pPr>
                              <w:spacing w:line="240" w:lineRule="exact"/>
                              <w:rPr>
                                <w:rFonts w:ascii="ＭＳ Ｐゴシック" w:eastAsia="ＭＳ Ｐゴシック" w:hAnsi="ＭＳ Ｐゴシック"/>
                                <w:sz w:val="22"/>
                                <w:szCs w:val="22"/>
                              </w:rPr>
                            </w:pPr>
                          </w:p>
                          <w:p w14:paraId="6A8B82AF" w14:textId="77777777" w:rsidR="00F855E5" w:rsidRPr="00C34EC9" w:rsidRDefault="00F855E5" w:rsidP="00F855E5">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5215F2D" w14:textId="77777777" w:rsidR="00F855E5" w:rsidRDefault="00F855E5" w:rsidP="00F855E5">
                            <w:pPr>
                              <w:spacing w:line="240" w:lineRule="exact"/>
                              <w:rPr>
                                <w:rFonts w:ascii="ＭＳ Ｐゴシック" w:eastAsia="ＭＳ Ｐゴシック" w:hAnsi="ＭＳ Ｐゴシック"/>
                                <w:sz w:val="18"/>
                                <w:szCs w:val="18"/>
                              </w:rPr>
                            </w:pPr>
                          </w:p>
                          <w:p w14:paraId="6C4CEE87" w14:textId="77777777" w:rsidR="00F855E5" w:rsidRPr="005C720C" w:rsidRDefault="00F855E5" w:rsidP="00F855E5">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2063" id="Text Box 74" o:spid="_x0000_s1035" type="#_x0000_t202" style="position:absolute;left:0;text-align:left;margin-left:44.5pt;margin-top:2.65pt;width:416.25pt;height:39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">
                <v:textbox inset="5.85pt,.7pt,5.85pt,.7pt">
                  <w:txbxContent>
                    <w:p w14:paraId="33405C8E" w14:textId="77777777" w:rsidR="00F855E5" w:rsidRPr="00C34EC9" w:rsidRDefault="00F855E5" w:rsidP="00F855E5">
                      <w:pPr>
                        <w:spacing w:line="240" w:lineRule="exact"/>
                        <w:rPr>
                          <w:rFonts w:ascii="ＭＳ Ｐゴシック" w:eastAsia="ＭＳ Ｐゴシック" w:hAnsi="ＭＳ Ｐゴシック"/>
                          <w:sz w:val="22"/>
                          <w:szCs w:val="22"/>
                        </w:rPr>
                      </w:pPr>
                    </w:p>
                    <w:p w14:paraId="472B7B5E"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14:paraId="6A289F6F" w14:textId="77777777" w:rsidR="00F855E5" w:rsidRDefault="00F855E5" w:rsidP="00F855E5">
                      <w:pPr>
                        <w:spacing w:line="240" w:lineRule="exact"/>
                        <w:rPr>
                          <w:rFonts w:ascii="ＭＳ Ｐゴシック" w:eastAsia="ＭＳ Ｐゴシック" w:hAnsi="ＭＳ Ｐゴシック"/>
                          <w:sz w:val="22"/>
                          <w:szCs w:val="22"/>
                        </w:rPr>
                      </w:pPr>
                    </w:p>
                    <w:p w14:paraId="337960CF" w14:textId="3A67DA0D" w:rsidR="00F855E5" w:rsidRPr="00616F6D" w:rsidRDefault="00A82763" w:rsidP="00A82763">
                      <w:pPr>
                        <w:spacing w:line="240" w:lineRule="exact"/>
                        <w:rPr>
                          <w:rFonts w:ascii="ＭＳ Ｐゴシック" w:eastAsia="ＭＳ Ｐゴシック" w:hAnsi="ＭＳ Ｐゴシック"/>
                          <w:sz w:val="22"/>
                          <w:szCs w:val="22"/>
                        </w:rPr>
                      </w:pPr>
                      <w:r w:rsidRPr="00A82763">
                        <w:rPr>
                          <w:rFonts w:ascii="ＭＳ Ｐゴシック" w:eastAsia="ＭＳ Ｐゴシック" w:hAnsi="ＭＳ Ｐゴシック" w:hint="eastAsia"/>
                          <w:sz w:val="22"/>
                          <w:szCs w:val="22"/>
                        </w:rPr>
                        <w:t>①エネルギー</w:t>
                      </w:r>
                      <w:r w:rsidR="00616F6D">
                        <w:rPr>
                          <w:rFonts w:ascii="ＭＳ Ｐゴシック" w:eastAsia="ＭＳ Ｐゴシック" w:hAnsi="ＭＳ Ｐゴシック" w:hint="eastAsia"/>
                          <w:sz w:val="22"/>
                          <w:szCs w:val="22"/>
                        </w:rPr>
                        <w:tab/>
                      </w:r>
                      <w:r w:rsidR="00616F6D">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5283A5DD" w14:textId="77777777" w:rsidR="00F855E5" w:rsidRPr="00A82763" w:rsidRDefault="00F855E5" w:rsidP="00F855E5">
                      <w:pPr>
                        <w:spacing w:line="240" w:lineRule="exact"/>
                        <w:rPr>
                          <w:rFonts w:ascii="ＭＳ Ｐゴシック" w:eastAsia="ＭＳ Ｐゴシック" w:hAnsi="ＭＳ Ｐゴシック"/>
                          <w:sz w:val="22"/>
                          <w:szCs w:val="22"/>
                        </w:rPr>
                      </w:pPr>
                    </w:p>
                    <w:p w14:paraId="1F7EDFC3" w14:textId="4ECB118B" w:rsidR="00F855E5" w:rsidRPr="00616F6D" w:rsidRDefault="00F855E5" w:rsidP="00F855E5">
                      <w:pPr>
                        <w:spacing w:line="240" w:lineRule="exact"/>
                        <w:rPr>
                          <w:color w:val="000000"/>
                          <w:sz w:val="22"/>
                          <w:szCs w:val="22"/>
                        </w:rPr>
                      </w:pPr>
                      <w:r w:rsidRPr="00C34EC9">
                        <w:rPr>
                          <w:rFonts w:ascii="ＭＳ Ｐゴシック" w:eastAsia="ＭＳ Ｐゴシック" w:hAnsi="ＭＳ Ｐゴシック" w:hint="eastAsia"/>
                          <w:sz w:val="22"/>
                          <w:szCs w:val="22"/>
                        </w:rPr>
                        <w:t>②</w:t>
                      </w:r>
                      <w:r w:rsidR="00A82763">
                        <w:rPr>
                          <w:rFonts w:ascii="ＭＳ Ｐゴシック" w:eastAsia="ＭＳ Ｐゴシック" w:hAnsi="ＭＳ Ｐゴシック" w:hint="eastAsia"/>
                          <w:sz w:val="22"/>
                          <w:szCs w:val="22"/>
                        </w:rPr>
                        <w:t>粒子</w:t>
                      </w:r>
                      <w:r w:rsidRPr="00C34EC9">
                        <w:rPr>
                          <w:rFonts w:ascii="ＭＳ Ｐゴシック" w:eastAsia="ＭＳ Ｐゴシック" w:hAnsi="ＭＳ Ｐゴシック" w:hint="eastAsia"/>
                          <w:sz w:val="22"/>
                          <w:szCs w:val="22"/>
                        </w:rPr>
                        <w:t xml:space="preserve">　　　　　　　　　　　　　　</w:t>
                      </w:r>
                      <w:r w:rsidRPr="00616F6D">
                        <w:rPr>
                          <w:rFonts w:hint="eastAsia"/>
                          <w:color w:val="000000"/>
                          <w:sz w:val="22"/>
                          <w:szCs w:val="22"/>
                        </w:rPr>
                        <w:t>概ね良好な結果であった</w:t>
                      </w:r>
                    </w:p>
                    <w:p w14:paraId="615AF276" w14:textId="77777777" w:rsidR="00F855E5" w:rsidRPr="00616F6D" w:rsidRDefault="00F855E5" w:rsidP="00F855E5">
                      <w:pPr>
                        <w:spacing w:line="240" w:lineRule="exact"/>
                        <w:rPr>
                          <w:rFonts w:ascii="ＭＳ Ｐゴシック" w:eastAsia="ＭＳ Ｐゴシック" w:hAnsi="ＭＳ Ｐゴシック"/>
                          <w:sz w:val="22"/>
                          <w:szCs w:val="22"/>
                        </w:rPr>
                      </w:pPr>
                    </w:p>
                    <w:p w14:paraId="791482AA" w14:textId="28400C46" w:rsidR="00F855E5" w:rsidRPr="00616F6D" w:rsidRDefault="00F855E5" w:rsidP="00F855E5">
                      <w:pPr>
                        <w:spacing w:line="240" w:lineRule="exact"/>
                        <w:rPr>
                          <w:color w:val="000000"/>
                          <w:sz w:val="22"/>
                          <w:szCs w:val="22"/>
                        </w:rPr>
                      </w:pPr>
                      <w:r w:rsidRPr="00C34EC9">
                        <w:rPr>
                          <w:rFonts w:ascii="ＭＳ Ｐゴシック" w:eastAsia="ＭＳ Ｐゴシック" w:hAnsi="ＭＳ Ｐゴシック" w:hint="eastAsia"/>
                          <w:sz w:val="22"/>
                          <w:szCs w:val="22"/>
                        </w:rPr>
                        <w:t>③</w:t>
                      </w:r>
                      <w:r w:rsidR="00A82763">
                        <w:rPr>
                          <w:rFonts w:ascii="ＭＳ Ｐゴシック" w:eastAsia="ＭＳ Ｐゴシック" w:hAnsi="ＭＳ Ｐゴシック" w:hint="eastAsia"/>
                          <w:sz w:val="22"/>
                          <w:szCs w:val="22"/>
                        </w:rPr>
                        <w:t>生命</w:t>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Pr="00616F6D">
                        <w:rPr>
                          <w:rFonts w:hint="eastAsia"/>
                          <w:color w:val="000000"/>
                          <w:sz w:val="22"/>
                          <w:szCs w:val="22"/>
                        </w:rPr>
                        <w:t>概ね良好な結果であった</w:t>
                      </w:r>
                    </w:p>
                    <w:p w14:paraId="22E59FE2" w14:textId="77777777" w:rsidR="00F855E5" w:rsidRPr="00A82763" w:rsidRDefault="00F855E5" w:rsidP="00F855E5">
                      <w:pPr>
                        <w:spacing w:line="240" w:lineRule="exact"/>
                        <w:rPr>
                          <w:rFonts w:ascii="ＭＳ Ｐゴシック" w:eastAsia="ＭＳ Ｐゴシック" w:hAnsi="ＭＳ Ｐゴシック"/>
                          <w:sz w:val="22"/>
                          <w:szCs w:val="22"/>
                        </w:rPr>
                      </w:pPr>
                    </w:p>
                    <w:p w14:paraId="5E3358C6" w14:textId="3DF7EE64" w:rsidR="00F855E5" w:rsidRPr="00616F6D" w:rsidRDefault="00F855E5" w:rsidP="00F855E5">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A82763">
                        <w:rPr>
                          <w:rFonts w:ascii="ＭＳ Ｐゴシック" w:eastAsia="ＭＳ Ｐゴシック" w:hAnsi="ＭＳ Ｐゴシック" w:hint="eastAsia"/>
                          <w:sz w:val="22"/>
                          <w:szCs w:val="22"/>
                        </w:rPr>
                        <w:t>地球</w:t>
                      </w:r>
                      <w:r w:rsidRPr="00C34EC9">
                        <w:rPr>
                          <w:rFonts w:ascii="ＭＳ Ｐゴシック" w:eastAsia="ＭＳ Ｐゴシック" w:hAnsi="ＭＳ Ｐゴシック" w:hint="eastAsia"/>
                          <w:sz w:val="22"/>
                          <w:szCs w:val="22"/>
                        </w:rPr>
                        <w:t xml:space="preserve">　　</w:t>
                      </w:r>
                      <w:r w:rsidR="00A82763">
                        <w:rPr>
                          <w:rFonts w:ascii="ＭＳ Ｐゴシック" w:eastAsia="ＭＳ Ｐゴシック" w:hAnsi="ＭＳ Ｐゴシック" w:hint="eastAsia"/>
                          <w:sz w:val="22"/>
                          <w:szCs w:val="22"/>
                        </w:rPr>
                        <w:t xml:space="preserve">　</w:t>
                      </w:r>
                      <w:r w:rsidR="00A82763">
                        <w:rPr>
                          <w:rFonts w:ascii="ＭＳ Ｐゴシック" w:eastAsia="ＭＳ Ｐゴシック" w:hAnsi="ＭＳ Ｐゴシック"/>
                          <w:sz w:val="22"/>
                          <w:szCs w:val="22"/>
                        </w:rPr>
                        <w:t xml:space="preserve">　　　　</w:t>
                      </w:r>
                      <w:r w:rsidRPr="00C34EC9">
                        <w:rPr>
                          <w:rFonts w:ascii="ＭＳ Ｐゴシック" w:eastAsia="ＭＳ Ｐゴシック" w:hAnsi="ＭＳ Ｐゴシック" w:hint="eastAsia"/>
                          <w:sz w:val="22"/>
                          <w:szCs w:val="22"/>
                        </w:rPr>
                        <w:t xml:space="preserve">　　　　　　　</w:t>
                      </w:r>
                      <w:r w:rsidRPr="00616F6D">
                        <w:rPr>
                          <w:rFonts w:hint="eastAsia"/>
                          <w:color w:val="000000"/>
                          <w:sz w:val="22"/>
                          <w:szCs w:val="22"/>
                        </w:rPr>
                        <w:t>概ね良好な結果であった</w:t>
                      </w:r>
                    </w:p>
                    <w:p w14:paraId="72E17C31" w14:textId="77777777" w:rsidR="00F855E5" w:rsidRDefault="00F855E5" w:rsidP="00F855E5">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4F6662F4" w14:textId="77777777" w:rsidR="00F855E5" w:rsidRPr="00C34EC9" w:rsidRDefault="00F855E5" w:rsidP="00F855E5">
                      <w:pPr>
                        <w:spacing w:line="240" w:lineRule="exact"/>
                        <w:rPr>
                          <w:rFonts w:ascii="ＭＳ 明朝" w:hAnsi="ＭＳ 明朝"/>
                          <w:color w:val="595959"/>
                          <w:sz w:val="22"/>
                          <w:szCs w:val="22"/>
                        </w:rPr>
                      </w:pPr>
                    </w:p>
                    <w:p w14:paraId="25EF0DEC"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14:paraId="5EF5E40F" w14:textId="77777777" w:rsidR="00F855E5" w:rsidRDefault="00F855E5" w:rsidP="00F855E5">
                      <w:pPr>
                        <w:spacing w:line="240" w:lineRule="exact"/>
                        <w:rPr>
                          <w:rFonts w:ascii="ＭＳ Ｐゴシック" w:eastAsia="ＭＳ Ｐゴシック" w:hAnsi="ＭＳ Ｐゴシック"/>
                          <w:sz w:val="22"/>
                          <w:szCs w:val="22"/>
                        </w:rPr>
                      </w:pPr>
                    </w:p>
                    <w:p w14:paraId="1A3AFEAD" w14:textId="0C11503B" w:rsidR="00F855E5" w:rsidRPr="00616F6D" w:rsidRDefault="00A4077E" w:rsidP="00A4077E">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616F6D">
                        <w:rPr>
                          <w:rFonts w:ascii="ＭＳ Ｐゴシック" w:eastAsia="ＭＳ Ｐゴシック" w:hAnsi="ＭＳ Ｐゴシック" w:hint="eastAsia"/>
                          <w:sz w:val="22"/>
                          <w:szCs w:val="22"/>
                        </w:rPr>
                        <w:t>選択式</w:t>
                      </w:r>
                      <w:r w:rsidR="00616F6D">
                        <w:rPr>
                          <w:rFonts w:ascii="ＭＳ Ｐゴシック" w:eastAsia="ＭＳ Ｐゴシック" w:hAnsi="ＭＳ Ｐゴシック" w:hint="eastAsia"/>
                          <w:sz w:val="22"/>
                          <w:szCs w:val="22"/>
                        </w:rPr>
                        <w:tab/>
                      </w:r>
                      <w:r w:rsidR="00616F6D">
                        <w:rPr>
                          <w:rFonts w:ascii="ＭＳ Ｐゴシック" w:eastAsia="ＭＳ Ｐゴシック" w:hAnsi="ＭＳ Ｐゴシック"/>
                          <w:sz w:val="22"/>
                          <w:szCs w:val="22"/>
                        </w:rPr>
                        <w:tab/>
                      </w:r>
                      <w:r w:rsidR="00616F6D">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6448E38D" w14:textId="77777777" w:rsidR="00F855E5" w:rsidRPr="00A4077E" w:rsidRDefault="00F855E5" w:rsidP="00F855E5">
                      <w:pPr>
                        <w:spacing w:line="240" w:lineRule="exact"/>
                        <w:rPr>
                          <w:rFonts w:ascii="ＭＳ Ｐゴシック" w:eastAsia="ＭＳ Ｐゴシック" w:hAnsi="ＭＳ Ｐゴシック"/>
                          <w:color w:val="595959"/>
                          <w:sz w:val="22"/>
                          <w:szCs w:val="22"/>
                          <w:shd w:val="pct15" w:color="auto" w:fill="FFFFFF"/>
                        </w:rPr>
                      </w:pPr>
                    </w:p>
                    <w:p w14:paraId="5B4E749C" w14:textId="4E5F03B5" w:rsidR="00F855E5" w:rsidRPr="00616F6D" w:rsidRDefault="00616F6D" w:rsidP="00F855E5">
                      <w:pPr>
                        <w:spacing w:line="240" w:lineRule="exact"/>
                        <w:rPr>
                          <w:color w:val="000000"/>
                          <w:sz w:val="22"/>
                          <w:szCs w:val="22"/>
                        </w:rPr>
                      </w:pPr>
                      <w:r>
                        <w:rPr>
                          <w:rFonts w:ascii="ＭＳ Ｐゴシック" w:eastAsia="ＭＳ Ｐゴシック" w:hAnsi="ＭＳ Ｐゴシック" w:hint="eastAsia"/>
                          <w:sz w:val="22"/>
                          <w:szCs w:val="22"/>
                        </w:rPr>
                        <w:t>②短答式</w:t>
                      </w:r>
                      <w:r>
                        <w:rPr>
                          <w:rFonts w:ascii="ＭＳ Ｐゴシック" w:eastAsia="ＭＳ Ｐゴシック" w:hAnsi="ＭＳ Ｐゴシック" w:hint="eastAsia"/>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00A4077E" w:rsidRPr="00616F6D">
                        <w:rPr>
                          <w:rFonts w:hint="eastAsia"/>
                          <w:color w:val="000000"/>
                          <w:sz w:val="22"/>
                          <w:szCs w:val="22"/>
                        </w:rPr>
                        <w:t>やや課題が残る結果であった</w:t>
                      </w:r>
                    </w:p>
                    <w:p w14:paraId="6BDC5D16" w14:textId="77777777" w:rsidR="00F855E5" w:rsidRPr="00A4077E" w:rsidRDefault="00F855E5" w:rsidP="00F855E5">
                      <w:pPr>
                        <w:spacing w:line="240" w:lineRule="exact"/>
                        <w:rPr>
                          <w:color w:val="000000"/>
                          <w:sz w:val="22"/>
                          <w:szCs w:val="22"/>
                          <w:shd w:val="pct15" w:color="auto" w:fill="FFFFFF"/>
                        </w:rPr>
                      </w:pPr>
                    </w:p>
                    <w:p w14:paraId="7FEBFBB7" w14:textId="54B85D8F" w:rsidR="00F855E5" w:rsidRPr="00616F6D" w:rsidRDefault="00616F6D" w:rsidP="00F855E5">
                      <w:pPr>
                        <w:spacing w:line="240" w:lineRule="exact"/>
                        <w:rPr>
                          <w:color w:val="000000"/>
                          <w:sz w:val="22"/>
                          <w:szCs w:val="22"/>
                        </w:rPr>
                      </w:pPr>
                      <w:r>
                        <w:rPr>
                          <w:rFonts w:ascii="ＭＳ Ｐゴシック" w:eastAsia="ＭＳ Ｐゴシック" w:hAnsi="ＭＳ Ｐゴシック" w:hint="eastAsia"/>
                          <w:sz w:val="22"/>
                          <w:szCs w:val="22"/>
                        </w:rPr>
                        <w:t>③記述式</w:t>
                      </w:r>
                      <w:r>
                        <w:rPr>
                          <w:rFonts w:ascii="ＭＳ Ｐゴシック" w:eastAsia="ＭＳ Ｐゴシック" w:hAnsi="ＭＳ Ｐゴシック" w:hint="eastAsia"/>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00F855E5" w:rsidRPr="00616F6D">
                        <w:rPr>
                          <w:rFonts w:hint="eastAsia"/>
                          <w:color w:val="000000"/>
                          <w:sz w:val="22"/>
                          <w:szCs w:val="22"/>
                        </w:rPr>
                        <w:t>概ね良好な結果であった</w:t>
                      </w:r>
                    </w:p>
                    <w:p w14:paraId="1B249CE2" w14:textId="77777777" w:rsidR="00F855E5" w:rsidRPr="00C34EC9" w:rsidRDefault="00F855E5" w:rsidP="00F855E5">
                      <w:pPr>
                        <w:spacing w:line="240" w:lineRule="exact"/>
                        <w:rPr>
                          <w:rFonts w:ascii="ＭＳ Ｐゴシック" w:eastAsia="ＭＳ Ｐゴシック" w:hAnsi="ＭＳ Ｐゴシック"/>
                          <w:color w:val="595959"/>
                          <w:sz w:val="22"/>
                          <w:szCs w:val="22"/>
                        </w:rPr>
                      </w:pPr>
                    </w:p>
                    <w:p w14:paraId="66A35840" w14:textId="77777777" w:rsidR="00F855E5" w:rsidRPr="00C34EC9" w:rsidRDefault="00F855E5" w:rsidP="00F855E5">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14:paraId="237D7A66" w14:textId="7EDF8090" w:rsidR="00F855E5" w:rsidRPr="00616F6D" w:rsidRDefault="00F855E5" w:rsidP="00F855E5">
                      <w:pPr>
                        <w:spacing w:line="240" w:lineRule="exact"/>
                        <w:rPr>
                          <w:color w:val="000000"/>
                          <w:sz w:val="22"/>
                          <w:szCs w:val="22"/>
                        </w:rPr>
                      </w:pPr>
                      <w:r w:rsidRPr="00D1346C">
                        <w:rPr>
                          <w:rFonts w:ascii="ＭＳ Ｐゴシック" w:eastAsia="ＭＳ Ｐゴシック" w:hAnsi="ＭＳ Ｐゴシック" w:hint="eastAsia"/>
                          <w:b/>
                          <w:sz w:val="22"/>
                          <w:szCs w:val="22"/>
                        </w:rPr>
                        <w:t>（無解答率）</w:t>
                      </w:r>
                      <w:r w:rsidR="00616F6D">
                        <w:rPr>
                          <w:rFonts w:ascii="ＭＳ Ｐゴシック" w:eastAsia="ＭＳ Ｐゴシック" w:hAnsi="ＭＳ Ｐゴシック"/>
                          <w:b/>
                          <w:sz w:val="22"/>
                          <w:szCs w:val="22"/>
                        </w:rPr>
                        <w:tab/>
                      </w:r>
                      <w:r w:rsidR="00616F6D">
                        <w:rPr>
                          <w:rFonts w:ascii="ＭＳ Ｐゴシック" w:eastAsia="ＭＳ Ｐゴシック" w:hAnsi="ＭＳ Ｐゴシック"/>
                          <w:b/>
                          <w:sz w:val="22"/>
                          <w:szCs w:val="22"/>
                        </w:rPr>
                        <w:tab/>
                      </w:r>
                      <w:r w:rsidRPr="00616F6D">
                        <w:rPr>
                          <w:rFonts w:hint="eastAsia"/>
                          <w:color w:val="000000"/>
                          <w:sz w:val="22"/>
                          <w:szCs w:val="22"/>
                        </w:rPr>
                        <w:t>概ね良好な結果であった</w:t>
                      </w:r>
                    </w:p>
                    <w:p w14:paraId="1FCD6B28" w14:textId="77777777" w:rsidR="00F855E5" w:rsidRDefault="00F855E5" w:rsidP="00F855E5">
                      <w:pPr>
                        <w:spacing w:line="240" w:lineRule="exact"/>
                        <w:rPr>
                          <w:color w:val="000000"/>
                          <w:sz w:val="22"/>
                          <w:szCs w:val="22"/>
                          <w:shd w:val="pct15" w:color="auto" w:fill="FFFFFF"/>
                        </w:rPr>
                      </w:pPr>
                    </w:p>
                    <w:p w14:paraId="269497AD" w14:textId="77777777" w:rsidR="00F855E5" w:rsidRPr="00C34EC9" w:rsidRDefault="00F855E5" w:rsidP="00F855E5">
                      <w:pPr>
                        <w:spacing w:line="240" w:lineRule="exact"/>
                        <w:rPr>
                          <w:rFonts w:ascii="ＭＳ Ｐゴシック" w:eastAsia="ＭＳ Ｐゴシック" w:hAnsi="ＭＳ Ｐゴシック"/>
                          <w:color w:val="595959"/>
                          <w:sz w:val="22"/>
                          <w:szCs w:val="22"/>
                          <w:shd w:val="pct15" w:color="auto" w:fill="FFFFFF"/>
                        </w:rPr>
                      </w:pPr>
                    </w:p>
                    <w:p w14:paraId="2D8B9FE4" w14:textId="77777777" w:rsidR="00F855E5" w:rsidRPr="00D1346C" w:rsidRDefault="00F855E5" w:rsidP="00F855E5">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14:paraId="6081B1B6" w14:textId="77777777" w:rsidR="00F855E5" w:rsidRPr="00C34EC9" w:rsidRDefault="00F855E5" w:rsidP="00F855E5">
                      <w:pPr>
                        <w:spacing w:line="240" w:lineRule="exact"/>
                        <w:rPr>
                          <w:rFonts w:ascii="ＭＳ Ｐゴシック" w:eastAsia="ＭＳ Ｐゴシック" w:hAnsi="ＭＳ Ｐゴシック"/>
                          <w:sz w:val="22"/>
                          <w:szCs w:val="22"/>
                        </w:rPr>
                      </w:pPr>
                    </w:p>
                    <w:p w14:paraId="6A8B82AF" w14:textId="77777777" w:rsidR="00F855E5" w:rsidRPr="00C34EC9" w:rsidRDefault="00F855E5" w:rsidP="00F855E5">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14:paraId="05215F2D" w14:textId="77777777" w:rsidR="00F855E5" w:rsidRDefault="00F855E5" w:rsidP="00F855E5">
                      <w:pPr>
                        <w:spacing w:line="240" w:lineRule="exact"/>
                        <w:rPr>
                          <w:rFonts w:ascii="ＭＳ Ｐゴシック" w:eastAsia="ＭＳ Ｐゴシック" w:hAnsi="ＭＳ Ｐゴシック"/>
                          <w:sz w:val="18"/>
                          <w:szCs w:val="18"/>
                        </w:rPr>
                      </w:pPr>
                    </w:p>
                    <w:p w14:paraId="6C4CEE87" w14:textId="77777777" w:rsidR="00F855E5" w:rsidRPr="005C720C" w:rsidRDefault="00F855E5" w:rsidP="00F855E5">
                      <w:pPr>
                        <w:spacing w:line="240" w:lineRule="exact"/>
                        <w:rPr>
                          <w:rFonts w:ascii="ＭＳ Ｐゴシック" w:eastAsia="ＭＳ Ｐゴシック" w:hAnsi="ＭＳ Ｐゴシック"/>
                          <w:sz w:val="18"/>
                          <w:szCs w:val="18"/>
                        </w:rPr>
                      </w:pPr>
                    </w:p>
                  </w:txbxContent>
                </v:textbox>
              </v:shape>
            </w:pict>
          </mc:Fallback>
        </mc:AlternateContent>
      </w:r>
    </w:p>
    <w:p w14:paraId="2C485E5A" w14:textId="3B15A07B" w:rsidR="00F855E5" w:rsidRDefault="00F855E5" w:rsidP="00F855E5"/>
    <w:p w14:paraId="6F587C02" w14:textId="7D11A4CC" w:rsidR="00F855E5" w:rsidRDefault="00993073" w:rsidP="00F855E5">
      <w:r>
        <w:rPr>
          <w:rFonts w:ascii="HG丸ｺﾞｼｯｸM-PRO" w:eastAsia="HG丸ｺﾞｼｯｸM-PRO"/>
          <w:noProof/>
          <w:color w:val="76923C"/>
          <w:sz w:val="36"/>
          <w:szCs w:val="36"/>
        </w:rPr>
        <mc:AlternateContent>
          <mc:Choice Requires="wps">
            <w:drawing>
              <wp:anchor distT="0" distB="0" distL="114300" distR="114300" simplePos="0" relativeHeight="251688960" behindDoc="1" locked="0" layoutInCell="1" allowOverlap="1" wp14:anchorId="744908FD" wp14:editId="45E19887">
                <wp:simplePos x="0" y="0"/>
                <wp:positionH relativeFrom="column">
                  <wp:posOffset>3894773</wp:posOffset>
                </wp:positionH>
                <wp:positionV relativeFrom="paragraph">
                  <wp:posOffset>17145</wp:posOffset>
                </wp:positionV>
                <wp:extent cx="1800225" cy="1298713"/>
                <wp:effectExtent l="0" t="0" r="28575" b="1587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98713"/>
                        </a:xfrm>
                        <a:prstGeom prst="roundRect">
                          <a:avLst>
                            <a:gd name="adj" fmla="val 16667"/>
                          </a:avLst>
                        </a:prstGeom>
                        <a:solidFill>
                          <a:srgbClr val="FFFFFF"/>
                        </a:solidFill>
                        <a:ln w="9525" cap="rnd">
                          <a:solidFill>
                            <a:srgbClr val="000000"/>
                          </a:solidFill>
                          <a:prstDash val="sysDot"/>
                          <a:round/>
                          <a:headEnd/>
                          <a:tailEnd/>
                        </a:ln>
                      </wps:spPr>
                      <wps:txbx>
                        <w:txbxContent>
                          <w:p w14:paraId="29336485" w14:textId="77777777" w:rsidR="00F855E5" w:rsidRPr="00EC5900" w:rsidRDefault="00F855E5" w:rsidP="00F855E5">
                            <w:pPr>
                              <w:rPr>
                                <w:color w:val="7F7F7F"/>
                                <w:sz w:val="28"/>
                                <w:szCs w:val="28"/>
                              </w:rPr>
                            </w:pPr>
                            <w:r>
                              <w:rPr>
                                <w:rFonts w:hint="eastAsia"/>
                                <w:color w:val="7F7F7F"/>
                                <w:sz w:val="28"/>
                                <w:szCs w:val="28"/>
                              </w:rPr>
                              <w:t>中学校用</w:t>
                            </w:r>
                          </w:p>
                          <w:p w14:paraId="33A40B86" w14:textId="77777777" w:rsidR="00F855E5" w:rsidRPr="00176731" w:rsidRDefault="00F855E5" w:rsidP="00F855E5">
                            <w:pPr>
                              <w:rPr>
                                <w:color w:val="7F7F7F"/>
                                <w:sz w:val="28"/>
                                <w:szCs w:val="28"/>
                              </w:rPr>
                            </w:pPr>
                            <w:r w:rsidRPr="00666263">
                              <w:rPr>
                                <w:rFonts w:hint="eastAsia"/>
                                <w:b/>
                                <w:color w:val="7F7F7F"/>
                                <w:sz w:val="28"/>
                                <w:szCs w:val="28"/>
                              </w:rPr>
                              <w:t>基礎資料</w:t>
                            </w:r>
                            <w:r>
                              <w:rPr>
                                <w:rFonts w:hint="eastAsia"/>
                                <w:b/>
                                <w:color w:val="7F7F7F"/>
                                <w:sz w:val="28"/>
                                <w:szCs w:val="28"/>
                              </w:rPr>
                              <w:t>③</w:t>
                            </w:r>
                            <w:r w:rsidRPr="00666263">
                              <w:rPr>
                                <w:rFonts w:hint="eastAsia"/>
                                <w:color w:val="7F7F7F"/>
                                <w:sz w:val="28"/>
                                <w:szCs w:val="28"/>
                              </w:rPr>
                              <w:t>をもとに記入する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908FD" id="AutoShape 75" o:spid="_x0000_s1036" style="position:absolute;left:0;text-align:left;margin-left:306.7pt;margin-top:1.35pt;width:141.75pt;height:10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">
                <v:stroke dashstyle="1 1" endcap="round"/>
                <v:textbox inset="5.85pt,.7pt,5.85pt,.7pt">
                  <w:txbxContent>
                    <w:p w14:paraId="29336485" w14:textId="77777777" w:rsidR="00F855E5" w:rsidRPr="00EC5900" w:rsidRDefault="00F855E5" w:rsidP="00F855E5">
                      <w:pPr>
                        <w:rPr>
                          <w:color w:val="7F7F7F"/>
                          <w:sz w:val="28"/>
                          <w:szCs w:val="28"/>
                        </w:rPr>
                      </w:pPr>
                      <w:r>
                        <w:rPr>
                          <w:rFonts w:hint="eastAsia"/>
                          <w:color w:val="7F7F7F"/>
                          <w:sz w:val="28"/>
                          <w:szCs w:val="28"/>
                        </w:rPr>
                        <w:t>中学校用</w:t>
                      </w:r>
                    </w:p>
                    <w:p w14:paraId="33A40B86" w14:textId="77777777" w:rsidR="00F855E5" w:rsidRPr="00176731" w:rsidRDefault="00F855E5" w:rsidP="00F855E5">
                      <w:pPr>
                        <w:rPr>
                          <w:color w:val="7F7F7F"/>
                          <w:sz w:val="28"/>
                          <w:szCs w:val="28"/>
                        </w:rPr>
                      </w:pPr>
                      <w:r w:rsidRPr="00666263">
                        <w:rPr>
                          <w:rFonts w:hint="eastAsia"/>
                          <w:b/>
                          <w:color w:val="7F7F7F"/>
                          <w:sz w:val="28"/>
                          <w:szCs w:val="28"/>
                        </w:rPr>
                        <w:t>基礎資料</w:t>
                      </w:r>
                      <w:r>
                        <w:rPr>
                          <w:rFonts w:hint="eastAsia"/>
                          <w:b/>
                          <w:color w:val="7F7F7F"/>
                          <w:sz w:val="28"/>
                          <w:szCs w:val="28"/>
                        </w:rPr>
                        <w:t>③</w:t>
                      </w:r>
                      <w:r w:rsidRPr="00666263">
                        <w:rPr>
                          <w:rFonts w:hint="eastAsia"/>
                          <w:color w:val="7F7F7F"/>
                          <w:sz w:val="28"/>
                          <w:szCs w:val="28"/>
                        </w:rPr>
                        <w:t>をもとに記入する</w:t>
                      </w:r>
                    </w:p>
                  </w:txbxContent>
                </v:textbox>
              </v:roundrect>
            </w:pict>
          </mc:Fallback>
        </mc:AlternateContent>
      </w:r>
    </w:p>
    <w:p w14:paraId="309A4659" w14:textId="77777777" w:rsidR="00F855E5" w:rsidRDefault="00F855E5" w:rsidP="00F855E5"/>
    <w:p w14:paraId="29899448" w14:textId="77777777" w:rsidR="00F855E5" w:rsidRDefault="00F855E5" w:rsidP="00F855E5"/>
    <w:p w14:paraId="1E0A60BB" w14:textId="77777777" w:rsidR="00F855E5" w:rsidRDefault="00F855E5" w:rsidP="00F855E5"/>
    <w:p w14:paraId="0F2D9FDB" w14:textId="77777777" w:rsidR="00F855E5" w:rsidRDefault="00F855E5" w:rsidP="00F855E5"/>
    <w:p w14:paraId="645A57B1" w14:textId="77777777" w:rsidR="00F855E5" w:rsidRDefault="00F855E5" w:rsidP="00F855E5"/>
    <w:p w14:paraId="78E317E9" w14:textId="77777777" w:rsidR="00F855E5" w:rsidRDefault="00F855E5" w:rsidP="00F855E5"/>
    <w:p w14:paraId="3B193417" w14:textId="77777777" w:rsidR="00F855E5" w:rsidRDefault="00F855E5" w:rsidP="00F855E5"/>
    <w:p w14:paraId="50F0264E" w14:textId="77777777" w:rsidR="00F855E5" w:rsidRDefault="00F855E5" w:rsidP="00F855E5"/>
    <w:p w14:paraId="27FA50E9" w14:textId="77777777" w:rsidR="00F855E5" w:rsidRDefault="00F855E5" w:rsidP="00F855E5"/>
    <w:p w14:paraId="48FEB490" w14:textId="77777777" w:rsidR="00F855E5" w:rsidRDefault="00F855E5" w:rsidP="00F855E5"/>
    <w:p w14:paraId="6E61E1CF" w14:textId="77777777" w:rsidR="00F855E5" w:rsidRDefault="00F855E5" w:rsidP="00F855E5"/>
    <w:p w14:paraId="3C20B8D0" w14:textId="77777777" w:rsidR="00F855E5" w:rsidRDefault="00F855E5" w:rsidP="00F855E5"/>
    <w:p w14:paraId="4E5ECBB8" w14:textId="77777777" w:rsidR="00F855E5" w:rsidRDefault="00F855E5" w:rsidP="00F855E5"/>
    <w:p w14:paraId="25BA289D" w14:textId="77777777" w:rsidR="00F855E5" w:rsidRDefault="00F855E5" w:rsidP="00F855E5"/>
    <w:p w14:paraId="71B4CF8C" w14:textId="77777777" w:rsidR="00F855E5" w:rsidRDefault="00F855E5" w:rsidP="00F855E5"/>
    <w:p w14:paraId="408B16C2" w14:textId="77777777" w:rsidR="00F855E5" w:rsidRDefault="00F855E5" w:rsidP="00F855E5"/>
    <w:p w14:paraId="32F4F5B5" w14:textId="77777777" w:rsidR="00F855E5" w:rsidRDefault="00F855E5" w:rsidP="00F855E5"/>
    <w:p w14:paraId="7A82E370" w14:textId="77777777" w:rsidR="00F855E5" w:rsidRDefault="00F855E5" w:rsidP="00F855E5">
      <w:r>
        <w:rPr>
          <w:noProof/>
        </w:rPr>
        <mc:AlternateContent>
          <mc:Choice Requires="wps">
            <w:drawing>
              <wp:anchor distT="0" distB="0" distL="114300" distR="114300" simplePos="0" relativeHeight="251689984" behindDoc="0" locked="0" layoutInCell="1" allowOverlap="1" wp14:anchorId="72A4AF16" wp14:editId="32136CD6">
                <wp:simplePos x="0" y="0"/>
                <wp:positionH relativeFrom="column">
                  <wp:posOffset>1485477</wp:posOffset>
                </wp:positionH>
                <wp:positionV relativeFrom="paragraph">
                  <wp:posOffset>106257</wp:posOffset>
                </wp:positionV>
                <wp:extent cx="4098078" cy="933450"/>
                <wp:effectExtent l="0" t="0" r="17145" b="1905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078" cy="933450"/>
                        </a:xfrm>
                        <a:prstGeom prst="rect">
                          <a:avLst/>
                        </a:prstGeom>
                        <a:solidFill>
                          <a:srgbClr val="FFFFFF"/>
                        </a:solidFill>
                        <a:ln w="9525" cap="rnd">
                          <a:solidFill>
                            <a:srgbClr val="000000"/>
                          </a:solidFill>
                          <a:prstDash val="sysDot"/>
                          <a:miter lim="800000"/>
                          <a:headEnd/>
                          <a:tailEnd/>
                        </a:ln>
                      </wps:spPr>
                      <wps:txbx>
                        <w:txbxContent>
                          <w:p w14:paraId="3A161E41" w14:textId="7D9384DE" w:rsidR="00993073" w:rsidRPr="00993073" w:rsidRDefault="00F855E5" w:rsidP="00F855E5">
                            <w:pPr>
                              <w:spacing w:line="240" w:lineRule="exact"/>
                              <w:rPr>
                                <w:rFonts w:ascii="ＭＳ Ｐゴシック" w:eastAsia="ＭＳ Ｐゴシック" w:hAnsi="ＭＳ Ｐゴシック"/>
                                <w:color w:val="595959"/>
                                <w:sz w:val="16"/>
                                <w:szCs w:val="16"/>
                              </w:rPr>
                            </w:pPr>
                            <w:r w:rsidRPr="00C34EC9">
                              <w:rPr>
                                <w:rFonts w:ascii="ＭＳ Ｐゴシック" w:eastAsia="ＭＳ Ｐゴシック" w:hAnsi="ＭＳ Ｐゴシック" w:hint="eastAsia"/>
                                <w:color w:val="595959"/>
                                <w:sz w:val="22"/>
                                <w:szCs w:val="22"/>
                              </w:rPr>
                              <w:t>学校の特徴的なことについて記入</w:t>
                            </w:r>
                          </w:p>
                          <w:p w14:paraId="2BD74A6F" w14:textId="53D7C281" w:rsidR="00F855E5" w:rsidRPr="00993073" w:rsidRDefault="00F855E5" w:rsidP="00F855E5">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F06BF5" w:rsidRPr="00993073">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化学変化に関する問題</w:t>
                            </w:r>
                          </w:p>
                          <w:p w14:paraId="7D4F3CBE" w14:textId="174DB0CC" w:rsidR="00F855E5" w:rsidRPr="00993073" w:rsidRDefault="00F855E5" w:rsidP="00F855E5">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F06BF5" w:rsidRPr="00993073">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 xml:space="preserve">　力の働きに関する問題</w:t>
                            </w:r>
                          </w:p>
                          <w:p w14:paraId="63DA3C9B" w14:textId="1C22710C" w:rsidR="00F855E5" w:rsidRPr="00993073" w:rsidRDefault="00F855E5" w:rsidP="00993073">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考察の妥当性を高める</w:t>
                            </w:r>
                          </w:p>
                          <w:p w14:paraId="4654029D" w14:textId="697D56B7" w:rsidR="00F855E5" w:rsidRPr="00993073" w:rsidRDefault="00F855E5" w:rsidP="00F855E5">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0D78C7" w:rsidRPr="00993073">
                              <w:rPr>
                                <w:rFonts w:asciiTheme="minorEastAsia" w:eastAsiaTheme="minorEastAsia" w:hAnsiTheme="minorEastAsia" w:hint="eastAsia"/>
                                <w:color w:val="595959"/>
                                <w:sz w:val="22"/>
                                <w:szCs w:val="22"/>
                              </w:rPr>
                              <w:t xml:space="preserve">　</w:t>
                            </w:r>
                            <w:r w:rsidR="00FC723F">
                              <w:rPr>
                                <w:rFonts w:asciiTheme="minorEastAsia" w:eastAsiaTheme="minorEastAsia" w:hAnsiTheme="minorEastAsia" w:hint="eastAsia"/>
                                <w:color w:val="595959"/>
                                <w:sz w:val="22"/>
                                <w:szCs w:val="22"/>
                              </w:rPr>
                              <w:t xml:space="preserve">　電流や気象とその変化など</w:t>
                            </w:r>
                          </w:p>
                          <w:p w14:paraId="1FF527FD" w14:textId="77777777" w:rsidR="00F855E5" w:rsidRPr="005B6ACA" w:rsidRDefault="00F855E5" w:rsidP="00F855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AF16" id="Text Box 76" o:spid="_x0000_s1037" type="#_x0000_t202" style="position:absolute;left:0;text-align:left;margin-left:116.95pt;margin-top:8.35pt;width:322.7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">
                <v:stroke dashstyle="1 1" endcap="round"/>
                <v:textbox inset="5.85pt,.7pt,5.85pt,.7pt">
                  <w:txbxContent>
                    <w:p w14:paraId="3A161E41" w14:textId="7D9384DE" w:rsidR="00993073" w:rsidRPr="00993073" w:rsidRDefault="00F855E5" w:rsidP="00F855E5">
                      <w:pPr>
                        <w:spacing w:line="240" w:lineRule="exact"/>
                        <w:rPr>
                          <w:rFonts w:ascii="ＭＳ Ｐゴシック" w:eastAsia="ＭＳ Ｐゴシック" w:hAnsi="ＭＳ Ｐゴシック"/>
                          <w:color w:val="595959"/>
                          <w:sz w:val="16"/>
                          <w:szCs w:val="16"/>
                        </w:rPr>
                      </w:pPr>
                      <w:r w:rsidRPr="00C34EC9">
                        <w:rPr>
                          <w:rFonts w:ascii="ＭＳ Ｐゴシック" w:eastAsia="ＭＳ Ｐゴシック" w:hAnsi="ＭＳ Ｐゴシック" w:hint="eastAsia"/>
                          <w:color w:val="595959"/>
                          <w:sz w:val="22"/>
                          <w:szCs w:val="22"/>
                        </w:rPr>
                        <w:t>学校の特徴的なことについて記入</w:t>
                      </w:r>
                    </w:p>
                    <w:p w14:paraId="2BD74A6F" w14:textId="53D7C281" w:rsidR="00F855E5" w:rsidRPr="00993073" w:rsidRDefault="00F855E5" w:rsidP="00F855E5">
                      <w:pPr>
                        <w:spacing w:line="240" w:lineRule="exact"/>
                        <w:rPr>
                          <w:rFonts w:asciiTheme="minorEastAsia" w:eastAsiaTheme="minorEastAsia" w:hAnsiTheme="minorEastAsia" w:hint="eastAsia"/>
                          <w:color w:val="595959"/>
                          <w:sz w:val="22"/>
                          <w:szCs w:val="22"/>
                        </w:rPr>
                      </w:pPr>
                      <w:r w:rsidRPr="00993073">
                        <w:rPr>
                          <w:rFonts w:asciiTheme="minorEastAsia" w:eastAsiaTheme="minorEastAsia" w:hAnsiTheme="minorEastAsia" w:hint="eastAsia"/>
                          <w:color w:val="595959"/>
                          <w:sz w:val="22"/>
                          <w:szCs w:val="22"/>
                        </w:rPr>
                        <w:t>・もっとも正答率の高かった設問</w:t>
                      </w:r>
                      <w:r w:rsidR="00F06BF5" w:rsidRPr="00993073">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化学変化に関する問題</w:t>
                      </w:r>
                    </w:p>
                    <w:p w14:paraId="7D4F3CBE" w14:textId="174DB0CC" w:rsidR="00F855E5" w:rsidRPr="00993073" w:rsidRDefault="00F855E5" w:rsidP="00F855E5">
                      <w:pPr>
                        <w:spacing w:line="240" w:lineRule="exact"/>
                        <w:rPr>
                          <w:rFonts w:asciiTheme="minorEastAsia" w:eastAsiaTheme="minorEastAsia" w:hAnsiTheme="minorEastAsia" w:hint="eastAsia"/>
                          <w:color w:val="595959"/>
                          <w:sz w:val="22"/>
                          <w:szCs w:val="22"/>
                        </w:rPr>
                      </w:pPr>
                      <w:r w:rsidRPr="00993073">
                        <w:rPr>
                          <w:rFonts w:asciiTheme="minorEastAsia" w:eastAsiaTheme="minorEastAsia" w:hAnsiTheme="minorEastAsia" w:hint="eastAsia"/>
                          <w:color w:val="595959"/>
                          <w:sz w:val="22"/>
                          <w:szCs w:val="22"/>
                        </w:rPr>
                        <w:t>・もっとも正答率の低かった設問</w:t>
                      </w:r>
                      <w:r w:rsidR="00F06BF5" w:rsidRPr="00993073">
                        <w:rPr>
                          <w:rFonts w:asciiTheme="minorEastAsia" w:eastAsiaTheme="minorEastAsia" w:hAnsiTheme="minorEastAsia" w:hint="eastAsia"/>
                          <w:color w:val="595959"/>
                          <w:sz w:val="22"/>
                          <w:szCs w:val="22"/>
                        </w:rPr>
                        <w:t xml:space="preserve"> </w:t>
                      </w:r>
                      <w:r w:rsidR="00F06BF5" w:rsidRPr="00993073">
                        <w:rPr>
                          <w:rFonts w:asciiTheme="minorEastAsia" w:eastAsiaTheme="minorEastAsia" w:hAnsiTheme="minorEastAsia"/>
                          <w:color w:val="595959"/>
                          <w:sz w:val="22"/>
                          <w:szCs w:val="22"/>
                        </w:rPr>
                        <w:t xml:space="preserve">  </w:t>
                      </w:r>
                      <w:r w:rsidR="003A5DAE">
                        <w:rPr>
                          <w:rFonts w:asciiTheme="minorEastAsia" w:eastAsiaTheme="minorEastAsia" w:hAnsiTheme="minorEastAsia" w:hint="eastAsia"/>
                          <w:color w:val="595959"/>
                          <w:sz w:val="22"/>
                          <w:szCs w:val="22"/>
                        </w:rPr>
                        <w:t xml:space="preserve">　力の働きに関する問題</w:t>
                      </w:r>
                    </w:p>
                    <w:p w14:paraId="63DA3C9B" w14:textId="1C22710C" w:rsidR="00F855E5" w:rsidRPr="00993073" w:rsidRDefault="00F855E5" w:rsidP="00993073">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・もっとも無解答率の高かった設問</w:t>
                      </w:r>
                      <w:r w:rsidR="00F06BF5" w:rsidRPr="00993073">
                        <w:rPr>
                          <w:rFonts w:asciiTheme="minorEastAsia" w:eastAsiaTheme="minorEastAsia" w:hAnsiTheme="minorEastAsia" w:hint="eastAsia"/>
                          <w:color w:val="595959"/>
                          <w:sz w:val="22"/>
                          <w:szCs w:val="22"/>
                        </w:rPr>
                        <w:t xml:space="preserve"> </w:t>
                      </w:r>
                      <w:r w:rsidR="003A5DAE">
                        <w:rPr>
                          <w:rFonts w:asciiTheme="minorEastAsia" w:eastAsiaTheme="minorEastAsia" w:hAnsiTheme="minorEastAsia" w:hint="eastAsia"/>
                          <w:color w:val="595959"/>
                          <w:sz w:val="22"/>
                          <w:szCs w:val="22"/>
                        </w:rPr>
                        <w:t xml:space="preserve">　考察の妥当性を高める</w:t>
                      </w:r>
                    </w:p>
                    <w:p w14:paraId="4654029D" w14:textId="697D56B7" w:rsidR="00F855E5" w:rsidRPr="00993073" w:rsidRDefault="00F855E5" w:rsidP="00F855E5">
                      <w:pPr>
                        <w:spacing w:line="240" w:lineRule="exact"/>
                        <w:rPr>
                          <w:rFonts w:asciiTheme="minorEastAsia" w:eastAsiaTheme="minorEastAsia" w:hAnsiTheme="minorEastAsia"/>
                          <w:color w:val="595959"/>
                          <w:sz w:val="22"/>
                          <w:szCs w:val="22"/>
                        </w:rPr>
                      </w:pPr>
                      <w:r w:rsidRPr="00993073">
                        <w:rPr>
                          <w:rFonts w:asciiTheme="minorEastAsia" w:eastAsiaTheme="minorEastAsia" w:hAnsiTheme="minorEastAsia" w:hint="eastAsia"/>
                          <w:color w:val="595959"/>
                          <w:sz w:val="22"/>
                          <w:szCs w:val="22"/>
                        </w:rPr>
                        <w:t>・もっとも無解答率の低かった設問</w:t>
                      </w:r>
                      <w:r w:rsidR="000D78C7" w:rsidRPr="00993073">
                        <w:rPr>
                          <w:rFonts w:asciiTheme="minorEastAsia" w:eastAsiaTheme="minorEastAsia" w:hAnsiTheme="minorEastAsia" w:hint="eastAsia"/>
                          <w:color w:val="595959"/>
                          <w:sz w:val="22"/>
                          <w:szCs w:val="22"/>
                        </w:rPr>
                        <w:t xml:space="preserve">　</w:t>
                      </w:r>
                      <w:r w:rsidR="00FC723F">
                        <w:rPr>
                          <w:rFonts w:asciiTheme="minorEastAsia" w:eastAsiaTheme="minorEastAsia" w:hAnsiTheme="minorEastAsia" w:hint="eastAsia"/>
                          <w:color w:val="595959"/>
                          <w:sz w:val="22"/>
                          <w:szCs w:val="22"/>
                        </w:rPr>
                        <w:t xml:space="preserve">　電流や気象とその変化など</w:t>
                      </w:r>
                    </w:p>
                    <w:p w14:paraId="1FF527FD" w14:textId="77777777" w:rsidR="00F855E5" w:rsidRPr="005B6ACA" w:rsidRDefault="00F855E5" w:rsidP="00F855E5"/>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5DF264C" wp14:editId="5CCCD486">
                <wp:simplePos x="0" y="0"/>
                <wp:positionH relativeFrom="column">
                  <wp:posOffset>3578860</wp:posOffset>
                </wp:positionH>
                <wp:positionV relativeFrom="paragraph">
                  <wp:posOffset>15240</wp:posOffset>
                </wp:positionV>
                <wp:extent cx="2257425" cy="866775"/>
                <wp:effectExtent l="12700" t="9525" r="6350" b="952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cap="rnd">
                          <a:solidFill>
                            <a:srgbClr val="000000"/>
                          </a:solidFill>
                          <a:prstDash val="sysDot"/>
                          <a:miter lim="800000"/>
                          <a:headEnd/>
                          <a:tailEnd/>
                        </a:ln>
                      </wps:spPr>
                      <wps:txbx>
                        <w:txbxContent>
                          <w:p w14:paraId="3160699E"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5AC09575"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14:paraId="29329926"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152A1302" w14:textId="77777777" w:rsidR="00F855E5" w:rsidRPr="002F1BC0" w:rsidRDefault="00F855E5" w:rsidP="00F855E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0A280327"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3C0DB753" w14:textId="77777777" w:rsidR="00F855E5" w:rsidRPr="005B6ACA" w:rsidRDefault="00F855E5" w:rsidP="00F855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264C" id="Text Box 73" o:spid="_x0000_s1038" type="#_x0000_t202" style="position:absolute;left:0;text-align:left;margin-left:281.8pt;margin-top:1.2pt;width:177.7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">
                <v:stroke dashstyle="1 1" endcap="round"/>
                <v:textbox inset="5.85pt,.7pt,5.85pt,.7pt">
                  <w:txbxContent>
                    <w:p w14:paraId="3160699E"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5AC09575"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・もっとも正答率の高かった設問</w:t>
                      </w:r>
                    </w:p>
                    <w:p w14:paraId="29329926"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152A1302" w14:textId="77777777" w:rsidR="00F855E5" w:rsidRPr="002F1BC0" w:rsidRDefault="00F855E5" w:rsidP="00F855E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0A280327"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3C0DB753" w14:textId="77777777" w:rsidR="00F855E5" w:rsidRPr="005B6ACA" w:rsidRDefault="00F855E5" w:rsidP="00F855E5"/>
                  </w:txbxContent>
                </v:textbox>
              </v:shape>
            </w:pict>
          </mc:Fallback>
        </mc:AlternateContent>
      </w:r>
    </w:p>
    <w:p w14:paraId="0A5C32DB" w14:textId="77777777" w:rsidR="00F855E5" w:rsidRDefault="00F855E5" w:rsidP="00F855E5"/>
    <w:p w14:paraId="0E17B615" w14:textId="77777777" w:rsidR="00F855E5" w:rsidRDefault="00F855E5" w:rsidP="00F855E5"/>
    <w:p w14:paraId="3EB0F1C9" w14:textId="77777777" w:rsidR="00F855E5" w:rsidRDefault="00F855E5" w:rsidP="00F855E5"/>
    <w:p w14:paraId="253881AA" w14:textId="77777777" w:rsidR="00F855E5" w:rsidRDefault="00F855E5" w:rsidP="00F855E5"/>
    <w:p w14:paraId="03D321D7" w14:textId="77777777" w:rsidR="00F855E5" w:rsidRDefault="00F855E5" w:rsidP="00F855E5"/>
    <w:p w14:paraId="55C5E8BB" w14:textId="77777777" w:rsidR="00F855E5" w:rsidRDefault="00F855E5" w:rsidP="00F855E5"/>
    <w:p w14:paraId="247E2D8B" w14:textId="77777777" w:rsidR="000C45A2" w:rsidRPr="002F1BC0" w:rsidRDefault="00F855E5" w:rsidP="00EC5900">
      <w:pPr>
        <w:jc w:val="center"/>
        <w:rPr>
          <w:rFonts w:ascii="HG丸ｺﾞｼｯｸM-PRO" w:eastAsia="HG丸ｺﾞｼｯｸM-PRO"/>
          <w:color w:val="4F81BD"/>
          <w:sz w:val="36"/>
          <w:szCs w:val="36"/>
        </w:rPr>
      </w:pPr>
      <w:r>
        <w:rPr>
          <w:noProof/>
        </w:rPr>
        <mc:AlternateContent>
          <mc:Choice Requires="wps">
            <w:drawing>
              <wp:anchor distT="0" distB="0" distL="114300" distR="114300" simplePos="0" relativeHeight="251691008" behindDoc="0" locked="0" layoutInCell="1" allowOverlap="1" wp14:anchorId="39020B3F" wp14:editId="1E763F50">
                <wp:simplePos x="0" y="0"/>
                <wp:positionH relativeFrom="column">
                  <wp:posOffset>581660</wp:posOffset>
                </wp:positionH>
                <wp:positionV relativeFrom="paragraph">
                  <wp:posOffset>500849</wp:posOffset>
                </wp:positionV>
                <wp:extent cx="5270500" cy="2634615"/>
                <wp:effectExtent l="9525" t="9525" r="6350" b="1333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634615"/>
                        </a:xfrm>
                        <a:prstGeom prst="rect">
                          <a:avLst/>
                        </a:prstGeom>
                        <a:solidFill>
                          <a:srgbClr val="FFFFFF"/>
                        </a:solidFill>
                        <a:ln w="9525">
                          <a:solidFill>
                            <a:srgbClr val="000000"/>
                          </a:solidFill>
                          <a:miter lim="800000"/>
                          <a:headEnd/>
                          <a:tailEnd/>
                        </a:ln>
                      </wps:spPr>
                      <wps:txbx>
                        <w:txbxContent>
                          <w:p w14:paraId="03A23B40" w14:textId="77777777" w:rsidR="00F855E5" w:rsidRPr="00EC5900" w:rsidRDefault="00F855E5" w:rsidP="00F855E5">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158418D1" w14:textId="0996F959" w:rsidR="0097034A" w:rsidRPr="00B93B29" w:rsidRDefault="00714A46" w:rsidP="0097034A">
                            <w:pPr>
                              <w:spacing w:line="276" w:lineRule="auto"/>
                              <w:ind w:firstLineChars="50" w:firstLine="101"/>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全体の評価としては概ね良好な結果であったが</w:t>
                            </w:r>
                            <w:r w:rsidR="00B93B29">
                              <w:rPr>
                                <w:rFonts w:asciiTheme="minorEastAsia" w:eastAsiaTheme="minorEastAsia" w:hAnsiTheme="minorEastAsia" w:hint="eastAsia"/>
                                <w:sz w:val="22"/>
                                <w:szCs w:val="22"/>
                              </w:rPr>
                              <w:t>、</w:t>
                            </w:r>
                            <w:r w:rsidRPr="00993073">
                              <w:rPr>
                                <w:rFonts w:asciiTheme="minorEastAsia" w:eastAsiaTheme="minorEastAsia" w:hAnsiTheme="minorEastAsia" w:hint="eastAsia"/>
                                <w:sz w:val="22"/>
                                <w:szCs w:val="22"/>
                              </w:rPr>
                              <w:t>全国平均を下回る分野が多く</w:t>
                            </w:r>
                            <w:r w:rsidR="00B93B29" w:rsidRPr="00B93B29">
                              <w:rPr>
                                <w:rFonts w:asciiTheme="minorEastAsia" w:eastAsiaTheme="minorEastAsia" w:hAnsiTheme="minorEastAsia" w:hint="eastAsia"/>
                                <w:sz w:val="22"/>
                                <w:szCs w:val="22"/>
                              </w:rPr>
                              <w:t>、</w:t>
                            </w:r>
                            <w:r w:rsidRPr="00B93B29">
                              <w:rPr>
                                <w:rFonts w:asciiTheme="minorEastAsia" w:eastAsiaTheme="minorEastAsia" w:hAnsiTheme="minorEastAsia" w:hint="eastAsia"/>
                                <w:sz w:val="22"/>
                                <w:szCs w:val="22"/>
                              </w:rPr>
                              <w:t>課題の残る結果であった。短答式の問題に関しては</w:t>
                            </w:r>
                            <w:r w:rsidR="00B93B29" w:rsidRPr="00B93B29">
                              <w:rPr>
                                <w:rFonts w:asciiTheme="minorEastAsia" w:eastAsiaTheme="minorEastAsia" w:hAnsiTheme="minorEastAsia" w:hint="eastAsia"/>
                                <w:sz w:val="22"/>
                                <w:szCs w:val="22"/>
                              </w:rPr>
                              <w:t>、</w:t>
                            </w:r>
                            <w:r w:rsidRPr="00B93B29">
                              <w:rPr>
                                <w:rFonts w:asciiTheme="minorEastAsia" w:eastAsiaTheme="minorEastAsia" w:hAnsiTheme="minorEastAsia" w:hint="eastAsia"/>
                                <w:sz w:val="22"/>
                                <w:szCs w:val="22"/>
                              </w:rPr>
                              <w:t>問題の意味を正確</w:t>
                            </w:r>
                            <w:r w:rsidR="002648BB" w:rsidRPr="00B93B29">
                              <w:rPr>
                                <w:rFonts w:asciiTheme="minorEastAsia" w:eastAsiaTheme="minorEastAsia" w:hAnsiTheme="minorEastAsia" w:hint="eastAsia"/>
                                <w:sz w:val="22"/>
                                <w:szCs w:val="22"/>
                              </w:rPr>
                              <w:t>にくみ取れておらず</w:t>
                            </w:r>
                            <w:r w:rsidR="00B93B29" w:rsidRPr="00B93B29">
                              <w:rPr>
                                <w:rFonts w:asciiTheme="minorEastAsia" w:eastAsiaTheme="minorEastAsia" w:hAnsiTheme="minorEastAsia" w:hint="eastAsia"/>
                                <w:sz w:val="22"/>
                                <w:szCs w:val="22"/>
                              </w:rPr>
                              <w:t>、</w:t>
                            </w:r>
                            <w:r w:rsidR="002648BB" w:rsidRPr="00B93B29">
                              <w:rPr>
                                <w:rFonts w:asciiTheme="minorEastAsia" w:eastAsiaTheme="minorEastAsia" w:hAnsiTheme="minorEastAsia" w:hint="eastAsia"/>
                                <w:sz w:val="22"/>
                                <w:szCs w:val="22"/>
                              </w:rPr>
                              <w:t>どう答えていいの</w:t>
                            </w:r>
                            <w:r w:rsidR="006A50C8" w:rsidRPr="00B93B29">
                              <w:rPr>
                                <w:rFonts w:asciiTheme="minorEastAsia" w:eastAsiaTheme="minorEastAsia" w:hAnsiTheme="minorEastAsia" w:hint="eastAsia"/>
                                <w:sz w:val="22"/>
                                <w:szCs w:val="22"/>
                              </w:rPr>
                              <w:t>か</w:t>
                            </w:r>
                            <w:r w:rsidR="002648BB" w:rsidRPr="00B93B29">
                              <w:rPr>
                                <w:rFonts w:asciiTheme="minorEastAsia" w:eastAsiaTheme="minorEastAsia" w:hAnsiTheme="minorEastAsia" w:hint="eastAsia"/>
                                <w:sz w:val="22"/>
                                <w:szCs w:val="22"/>
                              </w:rPr>
                              <w:t>を</w:t>
                            </w:r>
                            <w:r w:rsidR="006A50C8" w:rsidRPr="00B93B29">
                              <w:rPr>
                                <w:rFonts w:asciiTheme="minorEastAsia" w:eastAsiaTheme="minorEastAsia" w:hAnsiTheme="minorEastAsia" w:hint="eastAsia"/>
                                <w:sz w:val="22"/>
                                <w:szCs w:val="22"/>
                              </w:rPr>
                              <w:t>理解しきれて</w:t>
                            </w:r>
                            <w:r w:rsidR="002648BB" w:rsidRPr="00B93B29">
                              <w:rPr>
                                <w:rFonts w:asciiTheme="minorEastAsia" w:eastAsiaTheme="minorEastAsia" w:hAnsiTheme="minorEastAsia" w:hint="eastAsia"/>
                                <w:sz w:val="22"/>
                                <w:szCs w:val="22"/>
                              </w:rPr>
                              <w:t>いない解答</w:t>
                            </w:r>
                            <w:r w:rsidR="002648BB" w:rsidRPr="00B93B29">
                              <w:rPr>
                                <w:rFonts w:asciiTheme="minorEastAsia" w:eastAsiaTheme="minorEastAsia" w:hAnsiTheme="minorEastAsia"/>
                                <w:sz w:val="22"/>
                                <w:szCs w:val="22"/>
                              </w:rPr>
                              <w:t>が</w:t>
                            </w:r>
                            <w:r w:rsidRPr="00B93B29">
                              <w:rPr>
                                <w:rFonts w:asciiTheme="minorEastAsia" w:eastAsiaTheme="minorEastAsia" w:hAnsiTheme="minorEastAsia" w:hint="eastAsia"/>
                                <w:sz w:val="22"/>
                                <w:szCs w:val="22"/>
                              </w:rPr>
                              <w:t>多くみられた</w:t>
                            </w:r>
                            <w:r w:rsidR="002648BB" w:rsidRPr="00B93B29">
                              <w:rPr>
                                <w:rFonts w:asciiTheme="minorEastAsia" w:eastAsiaTheme="minorEastAsia" w:hAnsiTheme="minorEastAsia" w:hint="eastAsia"/>
                                <w:sz w:val="22"/>
                                <w:szCs w:val="22"/>
                              </w:rPr>
                              <w:t>。</w:t>
                            </w:r>
                          </w:p>
                          <w:p w14:paraId="6267B874" w14:textId="19D03DF9" w:rsidR="0097034A" w:rsidRPr="00B93B29" w:rsidRDefault="002648BB"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また、</w:t>
                            </w:r>
                            <w:r w:rsidR="00714A46" w:rsidRPr="00B93B29">
                              <w:rPr>
                                <w:rFonts w:asciiTheme="minorEastAsia" w:eastAsiaTheme="minorEastAsia" w:hAnsiTheme="minorEastAsia" w:hint="eastAsia"/>
                                <w:sz w:val="22"/>
                                <w:szCs w:val="22"/>
                              </w:rPr>
                              <w:t>エネルギー分野</w:t>
                            </w:r>
                            <w:r w:rsidRPr="00B93B29">
                              <w:rPr>
                                <w:rFonts w:asciiTheme="minorEastAsia" w:eastAsiaTheme="minorEastAsia" w:hAnsiTheme="minorEastAsia" w:hint="eastAsia"/>
                                <w:sz w:val="22"/>
                                <w:szCs w:val="22"/>
                              </w:rPr>
                              <w:t>の正答率において全国平均を下回っており、</w:t>
                            </w:r>
                            <w:r w:rsidR="00714A46" w:rsidRPr="00B93B29">
                              <w:rPr>
                                <w:rFonts w:asciiTheme="minorEastAsia" w:eastAsiaTheme="minorEastAsia" w:hAnsiTheme="minorEastAsia" w:hint="eastAsia"/>
                                <w:sz w:val="22"/>
                                <w:szCs w:val="22"/>
                              </w:rPr>
                              <w:t>より深く理解できるよう</w:t>
                            </w:r>
                            <w:r w:rsidRPr="00B93B29">
                              <w:rPr>
                                <w:rFonts w:asciiTheme="minorEastAsia" w:eastAsiaTheme="minorEastAsia" w:hAnsiTheme="minorEastAsia" w:hint="eastAsia"/>
                                <w:sz w:val="22"/>
                                <w:szCs w:val="22"/>
                              </w:rPr>
                              <w:t>、</w:t>
                            </w:r>
                            <w:r w:rsidR="00714A46" w:rsidRPr="00B93B29">
                              <w:rPr>
                                <w:rFonts w:asciiTheme="minorEastAsia" w:eastAsiaTheme="minorEastAsia" w:hAnsiTheme="minorEastAsia" w:hint="eastAsia"/>
                                <w:sz w:val="22"/>
                                <w:szCs w:val="22"/>
                              </w:rPr>
                              <w:t>今後しっかり</w:t>
                            </w:r>
                            <w:r w:rsidR="0097034A" w:rsidRPr="00B93B29">
                              <w:rPr>
                                <w:rFonts w:asciiTheme="minorEastAsia" w:eastAsiaTheme="minorEastAsia" w:hAnsiTheme="minorEastAsia" w:hint="eastAsia"/>
                                <w:sz w:val="22"/>
                                <w:szCs w:val="22"/>
                              </w:rPr>
                              <w:t>（授業を</w:t>
                            </w:r>
                            <w:r w:rsidR="0097034A" w:rsidRPr="00B93B29">
                              <w:rPr>
                                <w:rFonts w:asciiTheme="minorEastAsia" w:eastAsiaTheme="minorEastAsia" w:hAnsiTheme="minorEastAsia"/>
                                <w:sz w:val="22"/>
                                <w:szCs w:val="22"/>
                              </w:rPr>
                              <w:t>通して</w:t>
                            </w:r>
                            <w:r w:rsidR="0097034A" w:rsidRPr="00B93B29">
                              <w:rPr>
                                <w:rFonts w:asciiTheme="minorEastAsia" w:eastAsiaTheme="minorEastAsia" w:hAnsiTheme="minorEastAsia" w:hint="eastAsia"/>
                                <w:sz w:val="22"/>
                                <w:szCs w:val="22"/>
                              </w:rPr>
                              <w:t>図や</w:t>
                            </w:r>
                            <w:r w:rsidR="0097034A" w:rsidRPr="00B93B29">
                              <w:rPr>
                                <w:rFonts w:asciiTheme="minorEastAsia" w:eastAsiaTheme="minorEastAsia" w:hAnsiTheme="minorEastAsia"/>
                                <w:sz w:val="22"/>
                                <w:szCs w:val="22"/>
                              </w:rPr>
                              <w:t>グラフを読み</w:t>
                            </w:r>
                            <w:r w:rsidR="0097034A" w:rsidRPr="00B93B29">
                              <w:rPr>
                                <w:rFonts w:asciiTheme="minorEastAsia" w:eastAsiaTheme="minorEastAsia" w:hAnsiTheme="minorEastAsia" w:hint="eastAsia"/>
                                <w:sz w:val="22"/>
                                <w:szCs w:val="22"/>
                              </w:rPr>
                              <w:t>解く</w:t>
                            </w:r>
                            <w:r w:rsidR="0097034A" w:rsidRPr="00B93B29">
                              <w:rPr>
                                <w:rFonts w:asciiTheme="minorEastAsia" w:eastAsiaTheme="minorEastAsia" w:hAnsiTheme="minorEastAsia"/>
                                <w:sz w:val="22"/>
                                <w:szCs w:val="22"/>
                              </w:rPr>
                              <w:t>力を</w:t>
                            </w:r>
                            <w:r w:rsidR="0097034A" w:rsidRPr="00B93B29">
                              <w:rPr>
                                <w:rFonts w:asciiTheme="minorEastAsia" w:eastAsiaTheme="minorEastAsia" w:hAnsiTheme="minorEastAsia" w:hint="eastAsia"/>
                                <w:sz w:val="22"/>
                                <w:szCs w:val="22"/>
                              </w:rPr>
                              <w:t>育む</w:t>
                            </w:r>
                            <w:r w:rsidR="0097034A" w:rsidRPr="00B93B29">
                              <w:rPr>
                                <w:rFonts w:asciiTheme="minorEastAsia" w:eastAsiaTheme="minorEastAsia" w:hAnsiTheme="minorEastAsia"/>
                                <w:sz w:val="22"/>
                                <w:szCs w:val="22"/>
                              </w:rPr>
                              <w:t>ことができるよう</w:t>
                            </w:r>
                            <w:r w:rsidR="0097034A" w:rsidRPr="00B93B29">
                              <w:rPr>
                                <w:rFonts w:asciiTheme="minorEastAsia" w:eastAsiaTheme="minorEastAsia" w:hAnsiTheme="minorEastAsia" w:hint="eastAsia"/>
                                <w:sz w:val="22"/>
                                <w:szCs w:val="22"/>
                              </w:rPr>
                              <w:t>・・・等）</w:t>
                            </w:r>
                            <w:r w:rsidR="00714A46" w:rsidRPr="00B93B29">
                              <w:rPr>
                                <w:rFonts w:asciiTheme="minorEastAsia" w:eastAsiaTheme="minorEastAsia" w:hAnsiTheme="minorEastAsia" w:hint="eastAsia"/>
                                <w:sz w:val="22"/>
                                <w:szCs w:val="22"/>
                              </w:rPr>
                              <w:t>指導していく。</w:t>
                            </w:r>
                          </w:p>
                          <w:p w14:paraId="06F07835" w14:textId="48951194" w:rsidR="0097034A" w:rsidRPr="00B93B29" w:rsidRDefault="00714A46"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地球分野についても全国平均を下回</w:t>
                            </w:r>
                            <w:r w:rsidR="0097034A" w:rsidRPr="00B93B29">
                              <w:rPr>
                                <w:rFonts w:asciiTheme="minorEastAsia" w:eastAsiaTheme="minorEastAsia" w:hAnsiTheme="minorEastAsia" w:hint="eastAsia"/>
                                <w:sz w:val="22"/>
                                <w:szCs w:val="22"/>
                              </w:rPr>
                              <w:t>っており、今後、動画等のICTの活用や観察の機会を</w:t>
                            </w:r>
                            <w:r w:rsidR="0097034A" w:rsidRPr="00B93B29">
                              <w:rPr>
                                <w:rFonts w:asciiTheme="minorEastAsia" w:eastAsiaTheme="minorEastAsia" w:hAnsiTheme="minorEastAsia"/>
                                <w:sz w:val="22"/>
                                <w:szCs w:val="22"/>
                              </w:rPr>
                              <w:t>増やす</w:t>
                            </w:r>
                            <w:r w:rsidR="0097034A" w:rsidRPr="00B93B29">
                              <w:rPr>
                                <w:rFonts w:asciiTheme="minorEastAsia" w:eastAsiaTheme="minorEastAsia" w:hAnsiTheme="minorEastAsia" w:hint="eastAsia"/>
                                <w:sz w:val="22"/>
                                <w:szCs w:val="22"/>
                              </w:rPr>
                              <w:t>等</w:t>
                            </w:r>
                            <w:r w:rsidR="0097034A" w:rsidRPr="00B93B29">
                              <w:rPr>
                                <w:rFonts w:asciiTheme="minorEastAsia" w:eastAsiaTheme="minorEastAsia" w:hAnsiTheme="minorEastAsia"/>
                                <w:sz w:val="22"/>
                                <w:szCs w:val="22"/>
                              </w:rPr>
                              <w:t>の</w:t>
                            </w:r>
                            <w:r w:rsidRPr="00B93B29">
                              <w:rPr>
                                <w:rFonts w:asciiTheme="minorEastAsia" w:eastAsiaTheme="minorEastAsia" w:hAnsiTheme="minorEastAsia" w:hint="eastAsia"/>
                                <w:sz w:val="22"/>
                                <w:szCs w:val="22"/>
                              </w:rPr>
                              <w:t>実感でき</w:t>
                            </w:r>
                            <w:r w:rsidR="0097034A" w:rsidRPr="00B93B29">
                              <w:rPr>
                                <w:rFonts w:asciiTheme="minorEastAsia" w:eastAsiaTheme="minorEastAsia" w:hAnsiTheme="minorEastAsia" w:hint="eastAsia"/>
                                <w:sz w:val="22"/>
                                <w:szCs w:val="22"/>
                              </w:rPr>
                              <w:t>る機会を</w:t>
                            </w:r>
                            <w:r w:rsidR="0097034A" w:rsidRPr="00B93B29">
                              <w:rPr>
                                <w:rFonts w:asciiTheme="minorEastAsia" w:eastAsiaTheme="minorEastAsia" w:hAnsiTheme="minorEastAsia"/>
                                <w:sz w:val="22"/>
                                <w:szCs w:val="22"/>
                              </w:rPr>
                              <w:t>より</w:t>
                            </w:r>
                            <w:r w:rsidR="0097034A" w:rsidRPr="00B93B29">
                              <w:rPr>
                                <w:rFonts w:asciiTheme="minorEastAsia" w:eastAsiaTheme="minorEastAsia" w:hAnsiTheme="minorEastAsia" w:hint="eastAsia"/>
                                <w:sz w:val="22"/>
                                <w:szCs w:val="22"/>
                              </w:rPr>
                              <w:t>設ける</w:t>
                            </w:r>
                            <w:r w:rsidR="0097034A" w:rsidRPr="00B93B29">
                              <w:rPr>
                                <w:rFonts w:asciiTheme="minorEastAsia" w:eastAsiaTheme="minorEastAsia" w:hAnsiTheme="minorEastAsia"/>
                                <w:sz w:val="22"/>
                                <w:szCs w:val="22"/>
                              </w:rPr>
                              <w:t>ことで</w:t>
                            </w:r>
                            <w:r w:rsidRPr="00B93B29">
                              <w:rPr>
                                <w:rFonts w:asciiTheme="minorEastAsia" w:eastAsiaTheme="minorEastAsia" w:hAnsiTheme="minorEastAsia" w:hint="eastAsia"/>
                                <w:sz w:val="22"/>
                                <w:szCs w:val="22"/>
                              </w:rPr>
                              <w:t>、</w:t>
                            </w:r>
                            <w:r w:rsidR="0097034A" w:rsidRPr="00B93B29">
                              <w:rPr>
                                <w:rFonts w:asciiTheme="minorEastAsia" w:eastAsiaTheme="minorEastAsia" w:hAnsiTheme="minorEastAsia" w:hint="eastAsia"/>
                                <w:sz w:val="22"/>
                                <w:szCs w:val="22"/>
                              </w:rPr>
                              <w:t>興味を高められる</w:t>
                            </w:r>
                            <w:r w:rsidR="0097034A" w:rsidRPr="00B93B29">
                              <w:rPr>
                                <w:rFonts w:asciiTheme="minorEastAsia" w:eastAsiaTheme="minorEastAsia" w:hAnsiTheme="minorEastAsia"/>
                                <w:sz w:val="22"/>
                                <w:szCs w:val="22"/>
                              </w:rPr>
                              <w:t>よう</w:t>
                            </w:r>
                            <w:r w:rsidRPr="00B93B29">
                              <w:rPr>
                                <w:rFonts w:asciiTheme="minorEastAsia" w:eastAsiaTheme="minorEastAsia" w:hAnsiTheme="minorEastAsia" w:hint="eastAsia"/>
                                <w:sz w:val="22"/>
                                <w:szCs w:val="22"/>
                              </w:rPr>
                              <w:t>指導していく。</w:t>
                            </w:r>
                          </w:p>
                          <w:p w14:paraId="2B43B4CD" w14:textId="2BC40CA6" w:rsidR="00714A46" w:rsidRPr="00993073" w:rsidRDefault="0097034A"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粒子分野や生命分野については全国平均を上回っているが、</w:t>
                            </w:r>
                            <w:r w:rsidR="00714A46" w:rsidRPr="00B93B29">
                              <w:rPr>
                                <w:rFonts w:asciiTheme="minorEastAsia" w:eastAsiaTheme="minorEastAsia" w:hAnsiTheme="minorEastAsia"/>
                                <w:sz w:val="22"/>
                                <w:szCs w:val="22"/>
                              </w:rPr>
                              <w:t xml:space="preserve"> </w:t>
                            </w:r>
                            <w:r w:rsidRPr="00B93B29">
                              <w:rPr>
                                <w:rFonts w:asciiTheme="minorEastAsia" w:eastAsiaTheme="minorEastAsia" w:hAnsiTheme="minorEastAsia" w:hint="eastAsia"/>
                                <w:sz w:val="22"/>
                                <w:szCs w:val="22"/>
                              </w:rPr>
                              <w:t>より</w:t>
                            </w:r>
                            <w:r w:rsidR="004416F2">
                              <w:rPr>
                                <w:rFonts w:asciiTheme="minorEastAsia" w:eastAsiaTheme="minorEastAsia" w:hAnsiTheme="minorEastAsia" w:hint="eastAsia"/>
                                <w:sz w:val="22"/>
                                <w:szCs w:val="22"/>
                              </w:rPr>
                              <w:t>深い理解をうながせるよう、今後丁寧に指導していきたいと考えている。</w:t>
                            </w:r>
                          </w:p>
                          <w:p w14:paraId="053545BD" w14:textId="61389D52" w:rsidR="00F855E5" w:rsidRPr="00993073" w:rsidRDefault="00F855E5" w:rsidP="00993073">
                            <w:pPr>
                              <w:spacing w:line="276" w:lineRule="auto"/>
                              <w:ind w:firstLineChars="50" w:firstLine="101"/>
                              <w:rPr>
                                <w:rFonts w:asciiTheme="minorEastAsia" w:eastAsiaTheme="minorEastAsia" w:hAnsiTheme="minor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0B3F" id="_x0000_t202" coordsize="21600,21600" o:spt="202" path="m,l,21600r21600,l21600,xe">
                <v:stroke joinstyle="miter"/>
                <v:path gradientshapeok="t" o:connecttype="rect"/>
              </v:shapetype>
              <v:shape id="Text Box 77" o:spid="_x0000_s1039" type="#_x0000_t202" style="position:absolute;left:0;text-align:left;margin-left:45.8pt;margin-top:39.45pt;width:415pt;height:20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fLwIAAFg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">
                <v:textbox inset="5.85pt,.7pt,5.85pt,.7pt">
                  <w:txbxContent>
                    <w:p w14:paraId="03A23B40" w14:textId="77777777" w:rsidR="00F855E5" w:rsidRPr="00EC5900" w:rsidRDefault="00F855E5" w:rsidP="00F855E5">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158418D1" w14:textId="0996F959" w:rsidR="0097034A" w:rsidRPr="00B93B29" w:rsidRDefault="00714A46" w:rsidP="0097034A">
                      <w:pPr>
                        <w:spacing w:line="276" w:lineRule="auto"/>
                        <w:ind w:firstLineChars="50" w:firstLine="101"/>
                        <w:rPr>
                          <w:rFonts w:asciiTheme="minorEastAsia" w:eastAsiaTheme="minorEastAsia" w:hAnsiTheme="minorEastAsia"/>
                          <w:sz w:val="22"/>
                          <w:szCs w:val="22"/>
                        </w:rPr>
                      </w:pPr>
                      <w:r w:rsidRPr="00993073">
                        <w:rPr>
                          <w:rFonts w:asciiTheme="minorEastAsia" w:eastAsiaTheme="minorEastAsia" w:hAnsiTheme="minorEastAsia" w:hint="eastAsia"/>
                          <w:sz w:val="22"/>
                          <w:szCs w:val="22"/>
                        </w:rPr>
                        <w:t>全体の評価としては概ね良好な結果であったが</w:t>
                      </w:r>
                      <w:r w:rsidR="00B93B29">
                        <w:rPr>
                          <w:rFonts w:asciiTheme="minorEastAsia" w:eastAsiaTheme="minorEastAsia" w:hAnsiTheme="minorEastAsia" w:hint="eastAsia"/>
                          <w:sz w:val="22"/>
                          <w:szCs w:val="22"/>
                        </w:rPr>
                        <w:t>、</w:t>
                      </w:r>
                      <w:r w:rsidRPr="00993073">
                        <w:rPr>
                          <w:rFonts w:asciiTheme="minorEastAsia" w:eastAsiaTheme="minorEastAsia" w:hAnsiTheme="minorEastAsia" w:hint="eastAsia"/>
                          <w:sz w:val="22"/>
                          <w:szCs w:val="22"/>
                        </w:rPr>
                        <w:t>全国平均を下回る分野が多く</w:t>
                      </w:r>
                      <w:r w:rsidR="00B93B29" w:rsidRPr="00B93B29">
                        <w:rPr>
                          <w:rFonts w:asciiTheme="minorEastAsia" w:eastAsiaTheme="minorEastAsia" w:hAnsiTheme="minorEastAsia" w:hint="eastAsia"/>
                          <w:sz w:val="22"/>
                          <w:szCs w:val="22"/>
                        </w:rPr>
                        <w:t>、</w:t>
                      </w:r>
                      <w:r w:rsidRPr="00B93B29">
                        <w:rPr>
                          <w:rFonts w:asciiTheme="minorEastAsia" w:eastAsiaTheme="minorEastAsia" w:hAnsiTheme="minorEastAsia" w:hint="eastAsia"/>
                          <w:sz w:val="22"/>
                          <w:szCs w:val="22"/>
                        </w:rPr>
                        <w:t>課題の残る結果であった。短答式の問題に関しては</w:t>
                      </w:r>
                      <w:r w:rsidR="00B93B29" w:rsidRPr="00B93B29">
                        <w:rPr>
                          <w:rFonts w:asciiTheme="minorEastAsia" w:eastAsiaTheme="minorEastAsia" w:hAnsiTheme="minorEastAsia" w:hint="eastAsia"/>
                          <w:sz w:val="22"/>
                          <w:szCs w:val="22"/>
                        </w:rPr>
                        <w:t>、</w:t>
                      </w:r>
                      <w:r w:rsidRPr="00B93B29">
                        <w:rPr>
                          <w:rFonts w:asciiTheme="minorEastAsia" w:eastAsiaTheme="minorEastAsia" w:hAnsiTheme="minorEastAsia" w:hint="eastAsia"/>
                          <w:sz w:val="22"/>
                          <w:szCs w:val="22"/>
                        </w:rPr>
                        <w:t>問題の意味を正確</w:t>
                      </w:r>
                      <w:r w:rsidR="002648BB" w:rsidRPr="00B93B29">
                        <w:rPr>
                          <w:rFonts w:asciiTheme="minorEastAsia" w:eastAsiaTheme="minorEastAsia" w:hAnsiTheme="minorEastAsia" w:hint="eastAsia"/>
                          <w:sz w:val="22"/>
                          <w:szCs w:val="22"/>
                        </w:rPr>
                        <w:t>にくみ取れておらず</w:t>
                      </w:r>
                      <w:r w:rsidR="00B93B29" w:rsidRPr="00B93B29">
                        <w:rPr>
                          <w:rFonts w:asciiTheme="minorEastAsia" w:eastAsiaTheme="minorEastAsia" w:hAnsiTheme="minorEastAsia" w:hint="eastAsia"/>
                          <w:sz w:val="22"/>
                          <w:szCs w:val="22"/>
                        </w:rPr>
                        <w:t>、</w:t>
                      </w:r>
                      <w:r w:rsidR="002648BB" w:rsidRPr="00B93B29">
                        <w:rPr>
                          <w:rFonts w:asciiTheme="minorEastAsia" w:eastAsiaTheme="minorEastAsia" w:hAnsiTheme="minorEastAsia" w:hint="eastAsia"/>
                          <w:sz w:val="22"/>
                          <w:szCs w:val="22"/>
                        </w:rPr>
                        <w:t>どう答えていいの</w:t>
                      </w:r>
                      <w:r w:rsidR="006A50C8" w:rsidRPr="00B93B29">
                        <w:rPr>
                          <w:rFonts w:asciiTheme="minorEastAsia" w:eastAsiaTheme="minorEastAsia" w:hAnsiTheme="minorEastAsia" w:hint="eastAsia"/>
                          <w:sz w:val="22"/>
                          <w:szCs w:val="22"/>
                        </w:rPr>
                        <w:t>か</w:t>
                      </w:r>
                      <w:r w:rsidR="002648BB" w:rsidRPr="00B93B29">
                        <w:rPr>
                          <w:rFonts w:asciiTheme="minorEastAsia" w:eastAsiaTheme="minorEastAsia" w:hAnsiTheme="minorEastAsia" w:hint="eastAsia"/>
                          <w:sz w:val="22"/>
                          <w:szCs w:val="22"/>
                        </w:rPr>
                        <w:t>を</w:t>
                      </w:r>
                      <w:r w:rsidR="006A50C8" w:rsidRPr="00B93B29">
                        <w:rPr>
                          <w:rFonts w:asciiTheme="minorEastAsia" w:eastAsiaTheme="minorEastAsia" w:hAnsiTheme="minorEastAsia" w:hint="eastAsia"/>
                          <w:sz w:val="22"/>
                          <w:szCs w:val="22"/>
                        </w:rPr>
                        <w:t>理解しきれて</w:t>
                      </w:r>
                      <w:r w:rsidR="002648BB" w:rsidRPr="00B93B29">
                        <w:rPr>
                          <w:rFonts w:asciiTheme="minorEastAsia" w:eastAsiaTheme="minorEastAsia" w:hAnsiTheme="minorEastAsia" w:hint="eastAsia"/>
                          <w:sz w:val="22"/>
                          <w:szCs w:val="22"/>
                        </w:rPr>
                        <w:t>いない解答</w:t>
                      </w:r>
                      <w:r w:rsidR="002648BB" w:rsidRPr="00B93B29">
                        <w:rPr>
                          <w:rFonts w:asciiTheme="minorEastAsia" w:eastAsiaTheme="minorEastAsia" w:hAnsiTheme="minorEastAsia"/>
                          <w:sz w:val="22"/>
                          <w:szCs w:val="22"/>
                        </w:rPr>
                        <w:t>が</w:t>
                      </w:r>
                      <w:r w:rsidRPr="00B93B29">
                        <w:rPr>
                          <w:rFonts w:asciiTheme="minorEastAsia" w:eastAsiaTheme="minorEastAsia" w:hAnsiTheme="minorEastAsia" w:hint="eastAsia"/>
                          <w:sz w:val="22"/>
                          <w:szCs w:val="22"/>
                        </w:rPr>
                        <w:t>多くみられた</w:t>
                      </w:r>
                      <w:r w:rsidR="002648BB" w:rsidRPr="00B93B29">
                        <w:rPr>
                          <w:rFonts w:asciiTheme="minorEastAsia" w:eastAsiaTheme="minorEastAsia" w:hAnsiTheme="minorEastAsia" w:hint="eastAsia"/>
                          <w:sz w:val="22"/>
                          <w:szCs w:val="22"/>
                        </w:rPr>
                        <w:t>。</w:t>
                      </w:r>
                    </w:p>
                    <w:p w14:paraId="6267B874" w14:textId="19D03DF9" w:rsidR="0097034A" w:rsidRPr="00B93B29" w:rsidRDefault="002648BB"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また、</w:t>
                      </w:r>
                      <w:r w:rsidR="00714A46" w:rsidRPr="00B93B29">
                        <w:rPr>
                          <w:rFonts w:asciiTheme="minorEastAsia" w:eastAsiaTheme="minorEastAsia" w:hAnsiTheme="minorEastAsia" w:hint="eastAsia"/>
                          <w:sz w:val="22"/>
                          <w:szCs w:val="22"/>
                        </w:rPr>
                        <w:t>エネルギー分野</w:t>
                      </w:r>
                      <w:r w:rsidRPr="00B93B29">
                        <w:rPr>
                          <w:rFonts w:asciiTheme="minorEastAsia" w:eastAsiaTheme="minorEastAsia" w:hAnsiTheme="minorEastAsia" w:hint="eastAsia"/>
                          <w:sz w:val="22"/>
                          <w:szCs w:val="22"/>
                        </w:rPr>
                        <w:t>の正答率において全国平均を下回っており、</w:t>
                      </w:r>
                      <w:r w:rsidR="00714A46" w:rsidRPr="00B93B29">
                        <w:rPr>
                          <w:rFonts w:asciiTheme="minorEastAsia" w:eastAsiaTheme="minorEastAsia" w:hAnsiTheme="minorEastAsia" w:hint="eastAsia"/>
                          <w:sz w:val="22"/>
                          <w:szCs w:val="22"/>
                        </w:rPr>
                        <w:t>より深く理解できるよう</w:t>
                      </w:r>
                      <w:r w:rsidRPr="00B93B29">
                        <w:rPr>
                          <w:rFonts w:asciiTheme="minorEastAsia" w:eastAsiaTheme="minorEastAsia" w:hAnsiTheme="minorEastAsia" w:hint="eastAsia"/>
                          <w:sz w:val="22"/>
                          <w:szCs w:val="22"/>
                        </w:rPr>
                        <w:t>、</w:t>
                      </w:r>
                      <w:r w:rsidR="00714A46" w:rsidRPr="00B93B29">
                        <w:rPr>
                          <w:rFonts w:asciiTheme="minorEastAsia" w:eastAsiaTheme="minorEastAsia" w:hAnsiTheme="minorEastAsia" w:hint="eastAsia"/>
                          <w:sz w:val="22"/>
                          <w:szCs w:val="22"/>
                        </w:rPr>
                        <w:t>今後しっかり</w:t>
                      </w:r>
                      <w:r w:rsidR="0097034A" w:rsidRPr="00B93B29">
                        <w:rPr>
                          <w:rFonts w:asciiTheme="minorEastAsia" w:eastAsiaTheme="minorEastAsia" w:hAnsiTheme="minorEastAsia" w:hint="eastAsia"/>
                          <w:sz w:val="22"/>
                          <w:szCs w:val="22"/>
                        </w:rPr>
                        <w:t>（授業を</w:t>
                      </w:r>
                      <w:r w:rsidR="0097034A" w:rsidRPr="00B93B29">
                        <w:rPr>
                          <w:rFonts w:asciiTheme="minorEastAsia" w:eastAsiaTheme="minorEastAsia" w:hAnsiTheme="minorEastAsia"/>
                          <w:sz w:val="22"/>
                          <w:szCs w:val="22"/>
                        </w:rPr>
                        <w:t>通して</w:t>
                      </w:r>
                      <w:r w:rsidR="0097034A" w:rsidRPr="00B93B29">
                        <w:rPr>
                          <w:rFonts w:asciiTheme="minorEastAsia" w:eastAsiaTheme="minorEastAsia" w:hAnsiTheme="minorEastAsia" w:hint="eastAsia"/>
                          <w:sz w:val="22"/>
                          <w:szCs w:val="22"/>
                        </w:rPr>
                        <w:t>図や</w:t>
                      </w:r>
                      <w:r w:rsidR="0097034A" w:rsidRPr="00B93B29">
                        <w:rPr>
                          <w:rFonts w:asciiTheme="minorEastAsia" w:eastAsiaTheme="minorEastAsia" w:hAnsiTheme="minorEastAsia"/>
                          <w:sz w:val="22"/>
                          <w:szCs w:val="22"/>
                        </w:rPr>
                        <w:t>グラフを読み</w:t>
                      </w:r>
                      <w:r w:rsidR="0097034A" w:rsidRPr="00B93B29">
                        <w:rPr>
                          <w:rFonts w:asciiTheme="minorEastAsia" w:eastAsiaTheme="minorEastAsia" w:hAnsiTheme="minorEastAsia" w:hint="eastAsia"/>
                          <w:sz w:val="22"/>
                          <w:szCs w:val="22"/>
                        </w:rPr>
                        <w:t>解く</w:t>
                      </w:r>
                      <w:r w:rsidR="0097034A" w:rsidRPr="00B93B29">
                        <w:rPr>
                          <w:rFonts w:asciiTheme="minorEastAsia" w:eastAsiaTheme="minorEastAsia" w:hAnsiTheme="minorEastAsia"/>
                          <w:sz w:val="22"/>
                          <w:szCs w:val="22"/>
                        </w:rPr>
                        <w:t>力を</w:t>
                      </w:r>
                      <w:r w:rsidR="0097034A" w:rsidRPr="00B93B29">
                        <w:rPr>
                          <w:rFonts w:asciiTheme="minorEastAsia" w:eastAsiaTheme="minorEastAsia" w:hAnsiTheme="minorEastAsia" w:hint="eastAsia"/>
                          <w:sz w:val="22"/>
                          <w:szCs w:val="22"/>
                        </w:rPr>
                        <w:t>育む</w:t>
                      </w:r>
                      <w:r w:rsidR="0097034A" w:rsidRPr="00B93B29">
                        <w:rPr>
                          <w:rFonts w:asciiTheme="minorEastAsia" w:eastAsiaTheme="minorEastAsia" w:hAnsiTheme="minorEastAsia"/>
                          <w:sz w:val="22"/>
                          <w:szCs w:val="22"/>
                        </w:rPr>
                        <w:t>ことができるよう</w:t>
                      </w:r>
                      <w:r w:rsidR="0097034A" w:rsidRPr="00B93B29">
                        <w:rPr>
                          <w:rFonts w:asciiTheme="minorEastAsia" w:eastAsiaTheme="minorEastAsia" w:hAnsiTheme="minorEastAsia" w:hint="eastAsia"/>
                          <w:sz w:val="22"/>
                          <w:szCs w:val="22"/>
                        </w:rPr>
                        <w:t>・・・等）</w:t>
                      </w:r>
                      <w:r w:rsidR="00714A46" w:rsidRPr="00B93B29">
                        <w:rPr>
                          <w:rFonts w:asciiTheme="minorEastAsia" w:eastAsiaTheme="minorEastAsia" w:hAnsiTheme="minorEastAsia" w:hint="eastAsia"/>
                          <w:sz w:val="22"/>
                          <w:szCs w:val="22"/>
                        </w:rPr>
                        <w:t>指導していく。</w:t>
                      </w:r>
                    </w:p>
                    <w:p w14:paraId="06F07835" w14:textId="48951194" w:rsidR="0097034A" w:rsidRPr="00B93B29" w:rsidRDefault="00714A46"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地球分野についても全国平均を下回</w:t>
                      </w:r>
                      <w:r w:rsidR="0097034A" w:rsidRPr="00B93B29">
                        <w:rPr>
                          <w:rFonts w:asciiTheme="minorEastAsia" w:eastAsiaTheme="minorEastAsia" w:hAnsiTheme="minorEastAsia" w:hint="eastAsia"/>
                          <w:sz w:val="22"/>
                          <w:szCs w:val="22"/>
                        </w:rPr>
                        <w:t>っており、今後、動画等のICTの活用や観察の機会を</w:t>
                      </w:r>
                      <w:r w:rsidR="0097034A" w:rsidRPr="00B93B29">
                        <w:rPr>
                          <w:rFonts w:asciiTheme="minorEastAsia" w:eastAsiaTheme="minorEastAsia" w:hAnsiTheme="minorEastAsia"/>
                          <w:sz w:val="22"/>
                          <w:szCs w:val="22"/>
                        </w:rPr>
                        <w:t>増やす</w:t>
                      </w:r>
                      <w:r w:rsidR="0097034A" w:rsidRPr="00B93B29">
                        <w:rPr>
                          <w:rFonts w:asciiTheme="minorEastAsia" w:eastAsiaTheme="minorEastAsia" w:hAnsiTheme="minorEastAsia" w:hint="eastAsia"/>
                          <w:sz w:val="22"/>
                          <w:szCs w:val="22"/>
                        </w:rPr>
                        <w:t>等</w:t>
                      </w:r>
                      <w:r w:rsidR="0097034A" w:rsidRPr="00B93B29">
                        <w:rPr>
                          <w:rFonts w:asciiTheme="minorEastAsia" w:eastAsiaTheme="minorEastAsia" w:hAnsiTheme="minorEastAsia"/>
                          <w:sz w:val="22"/>
                          <w:szCs w:val="22"/>
                        </w:rPr>
                        <w:t>の</w:t>
                      </w:r>
                      <w:r w:rsidRPr="00B93B29">
                        <w:rPr>
                          <w:rFonts w:asciiTheme="minorEastAsia" w:eastAsiaTheme="minorEastAsia" w:hAnsiTheme="minorEastAsia" w:hint="eastAsia"/>
                          <w:sz w:val="22"/>
                          <w:szCs w:val="22"/>
                        </w:rPr>
                        <w:t>実感でき</w:t>
                      </w:r>
                      <w:r w:rsidR="0097034A" w:rsidRPr="00B93B29">
                        <w:rPr>
                          <w:rFonts w:asciiTheme="minorEastAsia" w:eastAsiaTheme="minorEastAsia" w:hAnsiTheme="minorEastAsia" w:hint="eastAsia"/>
                          <w:sz w:val="22"/>
                          <w:szCs w:val="22"/>
                        </w:rPr>
                        <w:t>る機会を</w:t>
                      </w:r>
                      <w:r w:rsidR="0097034A" w:rsidRPr="00B93B29">
                        <w:rPr>
                          <w:rFonts w:asciiTheme="minorEastAsia" w:eastAsiaTheme="minorEastAsia" w:hAnsiTheme="minorEastAsia"/>
                          <w:sz w:val="22"/>
                          <w:szCs w:val="22"/>
                        </w:rPr>
                        <w:t>より</w:t>
                      </w:r>
                      <w:r w:rsidR="0097034A" w:rsidRPr="00B93B29">
                        <w:rPr>
                          <w:rFonts w:asciiTheme="minorEastAsia" w:eastAsiaTheme="minorEastAsia" w:hAnsiTheme="minorEastAsia" w:hint="eastAsia"/>
                          <w:sz w:val="22"/>
                          <w:szCs w:val="22"/>
                        </w:rPr>
                        <w:t>設ける</w:t>
                      </w:r>
                      <w:r w:rsidR="0097034A" w:rsidRPr="00B93B29">
                        <w:rPr>
                          <w:rFonts w:asciiTheme="minorEastAsia" w:eastAsiaTheme="minorEastAsia" w:hAnsiTheme="minorEastAsia"/>
                          <w:sz w:val="22"/>
                          <w:szCs w:val="22"/>
                        </w:rPr>
                        <w:t>ことで</w:t>
                      </w:r>
                      <w:r w:rsidRPr="00B93B29">
                        <w:rPr>
                          <w:rFonts w:asciiTheme="minorEastAsia" w:eastAsiaTheme="minorEastAsia" w:hAnsiTheme="minorEastAsia" w:hint="eastAsia"/>
                          <w:sz w:val="22"/>
                          <w:szCs w:val="22"/>
                        </w:rPr>
                        <w:t>、</w:t>
                      </w:r>
                      <w:r w:rsidR="0097034A" w:rsidRPr="00B93B29">
                        <w:rPr>
                          <w:rFonts w:asciiTheme="minorEastAsia" w:eastAsiaTheme="minorEastAsia" w:hAnsiTheme="minorEastAsia" w:hint="eastAsia"/>
                          <w:sz w:val="22"/>
                          <w:szCs w:val="22"/>
                        </w:rPr>
                        <w:t>興味を高められる</w:t>
                      </w:r>
                      <w:r w:rsidR="0097034A" w:rsidRPr="00B93B29">
                        <w:rPr>
                          <w:rFonts w:asciiTheme="minorEastAsia" w:eastAsiaTheme="minorEastAsia" w:hAnsiTheme="minorEastAsia"/>
                          <w:sz w:val="22"/>
                          <w:szCs w:val="22"/>
                        </w:rPr>
                        <w:t>よう</w:t>
                      </w:r>
                      <w:r w:rsidRPr="00B93B29">
                        <w:rPr>
                          <w:rFonts w:asciiTheme="minorEastAsia" w:eastAsiaTheme="minorEastAsia" w:hAnsiTheme="minorEastAsia" w:hint="eastAsia"/>
                          <w:sz w:val="22"/>
                          <w:szCs w:val="22"/>
                        </w:rPr>
                        <w:t>指導していく。</w:t>
                      </w:r>
                    </w:p>
                    <w:p w14:paraId="2B43B4CD" w14:textId="2BC40CA6" w:rsidR="00714A46" w:rsidRPr="00993073" w:rsidRDefault="0097034A" w:rsidP="0097034A">
                      <w:pPr>
                        <w:spacing w:line="276" w:lineRule="auto"/>
                        <w:ind w:firstLineChars="50" w:firstLine="101"/>
                        <w:rPr>
                          <w:rFonts w:asciiTheme="minorEastAsia" w:eastAsiaTheme="minorEastAsia" w:hAnsiTheme="minorEastAsia"/>
                          <w:sz w:val="22"/>
                          <w:szCs w:val="22"/>
                        </w:rPr>
                      </w:pPr>
                      <w:r w:rsidRPr="00B93B29">
                        <w:rPr>
                          <w:rFonts w:asciiTheme="minorEastAsia" w:eastAsiaTheme="minorEastAsia" w:hAnsiTheme="minorEastAsia" w:hint="eastAsia"/>
                          <w:sz w:val="22"/>
                          <w:szCs w:val="22"/>
                        </w:rPr>
                        <w:t>粒子分野や生命分野については全国平均を上回っているが、</w:t>
                      </w:r>
                      <w:r w:rsidR="00714A46" w:rsidRPr="00B93B29">
                        <w:rPr>
                          <w:rFonts w:asciiTheme="minorEastAsia" w:eastAsiaTheme="minorEastAsia" w:hAnsiTheme="minorEastAsia"/>
                          <w:sz w:val="22"/>
                          <w:szCs w:val="22"/>
                        </w:rPr>
                        <w:t xml:space="preserve"> </w:t>
                      </w:r>
                      <w:r w:rsidRPr="00B93B29">
                        <w:rPr>
                          <w:rFonts w:asciiTheme="minorEastAsia" w:eastAsiaTheme="minorEastAsia" w:hAnsiTheme="minorEastAsia" w:hint="eastAsia"/>
                          <w:sz w:val="22"/>
                          <w:szCs w:val="22"/>
                        </w:rPr>
                        <w:t>より</w:t>
                      </w:r>
                      <w:r w:rsidR="004416F2">
                        <w:rPr>
                          <w:rFonts w:asciiTheme="minorEastAsia" w:eastAsiaTheme="minorEastAsia" w:hAnsiTheme="minorEastAsia" w:hint="eastAsia"/>
                          <w:sz w:val="22"/>
                          <w:szCs w:val="22"/>
                        </w:rPr>
                        <w:t>深い理解をうながせるよう、今後丁寧に指導していきたいと考えている。</w:t>
                      </w:r>
                    </w:p>
                    <w:p w14:paraId="053545BD" w14:textId="61389D52" w:rsidR="00F855E5" w:rsidRPr="00993073" w:rsidRDefault="00F855E5" w:rsidP="00993073">
                      <w:pPr>
                        <w:spacing w:line="276" w:lineRule="auto"/>
                        <w:ind w:firstLineChars="50" w:firstLine="101"/>
                        <w:rPr>
                          <w:rFonts w:asciiTheme="minorEastAsia" w:eastAsiaTheme="minorEastAsia" w:hAnsiTheme="minorEastAsia"/>
                          <w:sz w:val="22"/>
                          <w:szCs w:val="22"/>
                        </w:rPr>
                      </w:pPr>
                    </w:p>
                  </w:txbxContent>
                </v:textbox>
              </v:shape>
            </w:pict>
          </mc:Fallback>
        </mc:AlternateContent>
      </w:r>
      <w:r>
        <w:br w:type="page"/>
      </w:r>
      <w:r w:rsidR="000C45A2" w:rsidRPr="002F1BC0">
        <w:rPr>
          <w:rFonts w:ascii="HG丸ｺﾞｼｯｸM-PRO" w:eastAsia="HG丸ｺﾞｼｯｸM-PRO" w:hint="eastAsia"/>
          <w:color w:val="4F81BD"/>
          <w:sz w:val="36"/>
          <w:szCs w:val="36"/>
        </w:rPr>
        <w:lastRenderedPageBreak/>
        <w:t>○●経年比較●○</w:t>
      </w:r>
    </w:p>
    <w:p w14:paraId="17A5FEA5" w14:textId="2FE3B45D" w:rsidR="000C45A2" w:rsidRPr="00B37103" w:rsidRDefault="004416F2" w:rsidP="000C45A2">
      <w:pPr>
        <w:jc w:val="center"/>
        <w:rPr>
          <w:rFonts w:ascii="HG丸ｺﾞｼｯｸM-PRO" w:eastAsia="HG丸ｺﾞｼｯｸM-PRO"/>
          <w:color w:val="76923C"/>
          <w:szCs w:val="21"/>
        </w:rPr>
      </w:pPr>
      <w:r>
        <w:rPr>
          <w:rFonts w:ascii="HG丸ｺﾞｼｯｸM-PRO" w:eastAsia="HG丸ｺﾞｼｯｸM-PRO"/>
          <w:noProof/>
          <w:color w:val="76923C"/>
          <w:szCs w:val="21"/>
        </w:rPr>
        <mc:AlternateContent>
          <mc:Choice Requires="wps">
            <w:drawing>
              <wp:anchor distT="0" distB="0" distL="114300" distR="114300" simplePos="0" relativeHeight="251650048" behindDoc="0" locked="0" layoutInCell="1" allowOverlap="1" wp14:anchorId="09F4700D" wp14:editId="73E6F666">
                <wp:simplePos x="0" y="0"/>
                <wp:positionH relativeFrom="column">
                  <wp:posOffset>-25823</wp:posOffset>
                </wp:positionH>
                <wp:positionV relativeFrom="paragraph">
                  <wp:posOffset>58208</wp:posOffset>
                </wp:positionV>
                <wp:extent cx="2865755" cy="2306955"/>
                <wp:effectExtent l="0" t="0" r="10795" b="1714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306955"/>
                        </a:xfrm>
                        <a:prstGeom prst="rect">
                          <a:avLst/>
                        </a:prstGeom>
                        <a:solidFill>
                          <a:srgbClr val="FFFFFF"/>
                        </a:solidFill>
                        <a:ln w="9525">
                          <a:solidFill>
                            <a:srgbClr val="000000"/>
                          </a:solidFill>
                          <a:miter lim="800000"/>
                          <a:headEnd/>
                          <a:tailEnd/>
                        </a:ln>
                      </wps:spPr>
                      <wps:txbx>
                        <w:txbxContent>
                          <w:p w14:paraId="21E6A2B5" w14:textId="77777777"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14:paraId="27FCCDE6" w14:textId="77777777" w:rsidR="000C45A2" w:rsidRPr="00AB25C3" w:rsidRDefault="000C45A2" w:rsidP="000C45A2">
                            <w:pPr>
                              <w:rPr>
                                <w:sz w:val="22"/>
                                <w:szCs w:val="22"/>
                              </w:rPr>
                            </w:pPr>
                          </w:p>
                          <w:p w14:paraId="2873C9B9" w14:textId="70AD7A8D" w:rsidR="000C45A2" w:rsidRDefault="000C45A2" w:rsidP="000C45A2">
                            <w:pPr>
                              <w:rPr>
                                <w:sz w:val="22"/>
                                <w:szCs w:val="22"/>
                              </w:rPr>
                            </w:pPr>
                            <w:r w:rsidRPr="00AB25C3">
                              <w:rPr>
                                <w:rFonts w:hint="eastAsia"/>
                                <w:sz w:val="22"/>
                                <w:szCs w:val="22"/>
                              </w:rPr>
                              <w:t xml:space="preserve">　</w:t>
                            </w:r>
                            <w:r w:rsidR="00546E39">
                              <w:rPr>
                                <w:rFonts w:hint="eastAsia"/>
                                <w:sz w:val="22"/>
                                <w:szCs w:val="22"/>
                              </w:rPr>
                              <w:t>令和</w:t>
                            </w:r>
                            <w:r w:rsidR="00546E39">
                              <w:rPr>
                                <w:rFonts w:hint="eastAsia"/>
                                <w:sz w:val="22"/>
                                <w:szCs w:val="22"/>
                              </w:rPr>
                              <w:t>3</w:t>
                            </w:r>
                            <w:r w:rsidR="00546E39">
                              <w:rPr>
                                <w:rFonts w:hint="eastAsia"/>
                                <w:sz w:val="22"/>
                                <w:szCs w:val="22"/>
                              </w:rPr>
                              <w:t>年度と比較すると、平均正答率は上昇傾向にある。過去</w:t>
                            </w:r>
                            <w:r w:rsidR="00D86241">
                              <w:rPr>
                                <w:rFonts w:hint="eastAsia"/>
                                <w:sz w:val="22"/>
                                <w:szCs w:val="22"/>
                              </w:rPr>
                              <w:t>3</w:t>
                            </w:r>
                            <w:r w:rsidR="00546E39">
                              <w:rPr>
                                <w:rFonts w:hint="eastAsia"/>
                                <w:sz w:val="22"/>
                                <w:szCs w:val="22"/>
                              </w:rPr>
                              <w:t>年</w:t>
                            </w:r>
                            <w:r w:rsidR="00D86241">
                              <w:rPr>
                                <w:rFonts w:hint="eastAsia"/>
                                <w:sz w:val="22"/>
                                <w:szCs w:val="22"/>
                              </w:rPr>
                              <w:t>間</w:t>
                            </w:r>
                            <w:r w:rsidR="00546E39">
                              <w:rPr>
                                <w:rFonts w:hint="eastAsia"/>
                                <w:sz w:val="22"/>
                                <w:szCs w:val="22"/>
                              </w:rPr>
                              <w:t>のデータを見ると、大きな変動はなく推移していると言える。</w:t>
                            </w:r>
                          </w:p>
                          <w:p w14:paraId="5F3EBDA3" w14:textId="61EF9C93" w:rsidR="00546E39" w:rsidRPr="00AB25C3" w:rsidRDefault="00546E39" w:rsidP="000C45A2">
                            <w:pPr>
                              <w:rPr>
                                <w:color w:val="595959"/>
                                <w:sz w:val="22"/>
                                <w:szCs w:val="22"/>
                              </w:rPr>
                            </w:pPr>
                            <w:r>
                              <w:rPr>
                                <w:rFonts w:hint="eastAsia"/>
                                <w:sz w:val="22"/>
                                <w:szCs w:val="22"/>
                              </w:rPr>
                              <w:t xml:space="preserve">　また、無</w:t>
                            </w:r>
                            <w:r w:rsidR="004416F2">
                              <w:rPr>
                                <w:rFonts w:hint="eastAsia"/>
                                <w:sz w:val="22"/>
                                <w:szCs w:val="22"/>
                              </w:rPr>
                              <w:t>解</w:t>
                            </w:r>
                            <w:r>
                              <w:rPr>
                                <w:rFonts w:hint="eastAsia"/>
                                <w:sz w:val="22"/>
                                <w:szCs w:val="22"/>
                              </w:rPr>
                              <w:t>答率については、</w:t>
                            </w:r>
                            <w:r w:rsidR="001706AC">
                              <w:rPr>
                                <w:rFonts w:hint="eastAsia"/>
                                <w:sz w:val="22"/>
                                <w:szCs w:val="22"/>
                              </w:rPr>
                              <w:t>年</w:t>
                            </w:r>
                            <w:r w:rsidR="004416F2">
                              <w:rPr>
                                <w:rFonts w:hint="eastAsia"/>
                                <w:sz w:val="22"/>
                                <w:szCs w:val="22"/>
                              </w:rPr>
                              <w:t>度</w:t>
                            </w:r>
                            <w:r w:rsidR="001706AC">
                              <w:rPr>
                                <w:rFonts w:hint="eastAsia"/>
                                <w:sz w:val="22"/>
                                <w:szCs w:val="22"/>
                              </w:rPr>
                              <w:t>による</w:t>
                            </w:r>
                            <w:r w:rsidR="003D640F">
                              <w:rPr>
                                <w:rFonts w:hint="eastAsia"/>
                                <w:sz w:val="22"/>
                                <w:szCs w:val="22"/>
                              </w:rPr>
                              <w:t>多少の</w:t>
                            </w:r>
                            <w:r w:rsidR="001706AC">
                              <w:rPr>
                                <w:rFonts w:hint="eastAsia"/>
                                <w:sz w:val="22"/>
                                <w:szCs w:val="22"/>
                              </w:rPr>
                              <w:t>増減はあるものの、過去</w:t>
                            </w:r>
                            <w:r w:rsidR="00D86241">
                              <w:rPr>
                                <w:rFonts w:hint="eastAsia"/>
                                <w:sz w:val="22"/>
                                <w:szCs w:val="22"/>
                              </w:rPr>
                              <w:t>3</w:t>
                            </w:r>
                            <w:r w:rsidR="001706AC">
                              <w:rPr>
                                <w:rFonts w:hint="eastAsia"/>
                                <w:sz w:val="22"/>
                                <w:szCs w:val="22"/>
                              </w:rPr>
                              <w:t>年では</w:t>
                            </w:r>
                            <w:r w:rsidR="003D640F">
                              <w:rPr>
                                <w:rFonts w:hint="eastAsia"/>
                                <w:sz w:val="22"/>
                                <w:szCs w:val="22"/>
                              </w:rPr>
                              <w:t>やや</w:t>
                            </w:r>
                            <w:r w:rsidR="001706AC">
                              <w:rPr>
                                <w:rFonts w:hint="eastAsia"/>
                                <w:sz w:val="22"/>
                                <w:szCs w:val="22"/>
                              </w:rPr>
                              <w:t>上昇傾向にある。</w:t>
                            </w:r>
                          </w:p>
                          <w:p w14:paraId="7D0E7786" w14:textId="77777777" w:rsidR="000C45A2" w:rsidRPr="00AB25C3" w:rsidRDefault="000C45A2" w:rsidP="000C45A2">
                            <w:pPr>
                              <w:rPr>
                                <w:sz w:val="22"/>
                                <w:szCs w:val="22"/>
                              </w:rPr>
                            </w:pPr>
                          </w:p>
                          <w:p w14:paraId="2F0C4E29" w14:textId="77777777" w:rsidR="000C45A2" w:rsidRPr="00AB25C3" w:rsidRDefault="000C45A2" w:rsidP="000C45A2">
                            <w:pPr>
                              <w:rPr>
                                <w:sz w:val="22"/>
                                <w:szCs w:val="22"/>
                              </w:rPr>
                            </w:pPr>
                          </w:p>
                          <w:p w14:paraId="061F45C0" w14:textId="77777777" w:rsidR="000C45A2" w:rsidRPr="00AB25C3" w:rsidRDefault="000C45A2" w:rsidP="000C45A2">
                            <w:pPr>
                              <w:rPr>
                                <w:sz w:val="22"/>
                                <w:szCs w:val="22"/>
                              </w:rPr>
                            </w:pPr>
                          </w:p>
                          <w:p w14:paraId="78C39BD5" w14:textId="77777777" w:rsidR="000C45A2" w:rsidRPr="00AB25C3" w:rsidRDefault="000C45A2" w:rsidP="000C45A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700D" id="Text Box 19" o:spid="_x0000_s1040" type="#_x0000_t202" style="position:absolute;left:0;text-align:left;margin-left:-2.05pt;margin-top:4.6pt;width:225.65pt;height:18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">
                <v:textbox inset="5.85pt,.7pt,5.85pt,.7pt">
                  <w:txbxContent>
                    <w:p w14:paraId="21E6A2B5" w14:textId="77777777"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14:paraId="27FCCDE6" w14:textId="77777777" w:rsidR="000C45A2" w:rsidRPr="00AB25C3" w:rsidRDefault="000C45A2" w:rsidP="000C45A2">
                      <w:pPr>
                        <w:rPr>
                          <w:sz w:val="22"/>
                          <w:szCs w:val="22"/>
                        </w:rPr>
                      </w:pPr>
                    </w:p>
                    <w:p w14:paraId="2873C9B9" w14:textId="70AD7A8D" w:rsidR="000C45A2" w:rsidRDefault="000C45A2" w:rsidP="000C45A2">
                      <w:pPr>
                        <w:rPr>
                          <w:sz w:val="22"/>
                          <w:szCs w:val="22"/>
                        </w:rPr>
                      </w:pPr>
                      <w:r w:rsidRPr="00AB25C3">
                        <w:rPr>
                          <w:rFonts w:hint="eastAsia"/>
                          <w:sz w:val="22"/>
                          <w:szCs w:val="22"/>
                        </w:rPr>
                        <w:t xml:space="preserve">　</w:t>
                      </w:r>
                      <w:r w:rsidR="00546E39">
                        <w:rPr>
                          <w:rFonts w:hint="eastAsia"/>
                          <w:sz w:val="22"/>
                          <w:szCs w:val="22"/>
                        </w:rPr>
                        <w:t>令和</w:t>
                      </w:r>
                      <w:r w:rsidR="00546E39">
                        <w:rPr>
                          <w:rFonts w:hint="eastAsia"/>
                          <w:sz w:val="22"/>
                          <w:szCs w:val="22"/>
                        </w:rPr>
                        <w:t>3</w:t>
                      </w:r>
                      <w:r w:rsidR="00546E39">
                        <w:rPr>
                          <w:rFonts w:hint="eastAsia"/>
                          <w:sz w:val="22"/>
                          <w:szCs w:val="22"/>
                        </w:rPr>
                        <w:t>年度と比較すると、平均正答率は上昇傾向にある。過去</w:t>
                      </w:r>
                      <w:r w:rsidR="00D86241">
                        <w:rPr>
                          <w:rFonts w:hint="eastAsia"/>
                          <w:sz w:val="22"/>
                          <w:szCs w:val="22"/>
                        </w:rPr>
                        <w:t>3</w:t>
                      </w:r>
                      <w:r w:rsidR="00546E39">
                        <w:rPr>
                          <w:rFonts w:hint="eastAsia"/>
                          <w:sz w:val="22"/>
                          <w:szCs w:val="22"/>
                        </w:rPr>
                        <w:t>年</w:t>
                      </w:r>
                      <w:r w:rsidR="00D86241">
                        <w:rPr>
                          <w:rFonts w:hint="eastAsia"/>
                          <w:sz w:val="22"/>
                          <w:szCs w:val="22"/>
                        </w:rPr>
                        <w:t>間</w:t>
                      </w:r>
                      <w:r w:rsidR="00546E39">
                        <w:rPr>
                          <w:rFonts w:hint="eastAsia"/>
                          <w:sz w:val="22"/>
                          <w:szCs w:val="22"/>
                        </w:rPr>
                        <w:t>のデータを見ると、大きな変動はなく推移していると言える。</w:t>
                      </w:r>
                    </w:p>
                    <w:p w14:paraId="5F3EBDA3" w14:textId="61EF9C93" w:rsidR="00546E39" w:rsidRPr="00AB25C3" w:rsidRDefault="00546E39" w:rsidP="000C45A2">
                      <w:pPr>
                        <w:rPr>
                          <w:color w:val="595959"/>
                          <w:sz w:val="22"/>
                          <w:szCs w:val="22"/>
                        </w:rPr>
                      </w:pPr>
                      <w:r>
                        <w:rPr>
                          <w:rFonts w:hint="eastAsia"/>
                          <w:sz w:val="22"/>
                          <w:szCs w:val="22"/>
                        </w:rPr>
                        <w:t xml:space="preserve">　</w:t>
                      </w:r>
                      <w:r>
                        <w:rPr>
                          <w:rFonts w:hint="eastAsia"/>
                          <w:sz w:val="22"/>
                          <w:szCs w:val="22"/>
                        </w:rPr>
                        <w:t>また、無</w:t>
                      </w:r>
                      <w:r w:rsidR="004416F2">
                        <w:rPr>
                          <w:rFonts w:hint="eastAsia"/>
                          <w:sz w:val="22"/>
                          <w:szCs w:val="22"/>
                        </w:rPr>
                        <w:t>解</w:t>
                      </w:r>
                      <w:r>
                        <w:rPr>
                          <w:rFonts w:hint="eastAsia"/>
                          <w:sz w:val="22"/>
                          <w:szCs w:val="22"/>
                        </w:rPr>
                        <w:t>答率については、</w:t>
                      </w:r>
                      <w:r w:rsidR="001706AC">
                        <w:rPr>
                          <w:rFonts w:hint="eastAsia"/>
                          <w:sz w:val="22"/>
                          <w:szCs w:val="22"/>
                        </w:rPr>
                        <w:t>年</w:t>
                      </w:r>
                      <w:r w:rsidR="004416F2">
                        <w:rPr>
                          <w:rFonts w:hint="eastAsia"/>
                          <w:sz w:val="22"/>
                          <w:szCs w:val="22"/>
                        </w:rPr>
                        <w:t>度</w:t>
                      </w:r>
                      <w:r w:rsidR="001706AC">
                        <w:rPr>
                          <w:rFonts w:hint="eastAsia"/>
                          <w:sz w:val="22"/>
                          <w:szCs w:val="22"/>
                        </w:rPr>
                        <w:t>による</w:t>
                      </w:r>
                      <w:r w:rsidR="003D640F">
                        <w:rPr>
                          <w:rFonts w:hint="eastAsia"/>
                          <w:sz w:val="22"/>
                          <w:szCs w:val="22"/>
                        </w:rPr>
                        <w:t>多少の</w:t>
                      </w:r>
                      <w:r w:rsidR="001706AC">
                        <w:rPr>
                          <w:rFonts w:hint="eastAsia"/>
                          <w:sz w:val="22"/>
                          <w:szCs w:val="22"/>
                        </w:rPr>
                        <w:t>増減はあるものの、過去</w:t>
                      </w:r>
                      <w:r w:rsidR="00D86241">
                        <w:rPr>
                          <w:rFonts w:hint="eastAsia"/>
                          <w:sz w:val="22"/>
                          <w:szCs w:val="22"/>
                        </w:rPr>
                        <w:t>3</w:t>
                      </w:r>
                      <w:r w:rsidR="001706AC">
                        <w:rPr>
                          <w:rFonts w:hint="eastAsia"/>
                          <w:sz w:val="22"/>
                          <w:szCs w:val="22"/>
                        </w:rPr>
                        <w:t>年では</w:t>
                      </w:r>
                      <w:r w:rsidR="003D640F">
                        <w:rPr>
                          <w:rFonts w:hint="eastAsia"/>
                          <w:sz w:val="22"/>
                          <w:szCs w:val="22"/>
                        </w:rPr>
                        <w:t>やや</w:t>
                      </w:r>
                      <w:r w:rsidR="001706AC">
                        <w:rPr>
                          <w:rFonts w:hint="eastAsia"/>
                          <w:sz w:val="22"/>
                          <w:szCs w:val="22"/>
                        </w:rPr>
                        <w:t>上昇傾向にある。</w:t>
                      </w:r>
                    </w:p>
                    <w:p w14:paraId="7D0E7786" w14:textId="77777777" w:rsidR="000C45A2" w:rsidRPr="00AB25C3" w:rsidRDefault="000C45A2" w:rsidP="000C45A2">
                      <w:pPr>
                        <w:rPr>
                          <w:sz w:val="22"/>
                          <w:szCs w:val="22"/>
                        </w:rPr>
                      </w:pPr>
                    </w:p>
                    <w:p w14:paraId="2F0C4E29" w14:textId="77777777" w:rsidR="000C45A2" w:rsidRPr="00AB25C3" w:rsidRDefault="000C45A2" w:rsidP="000C45A2">
                      <w:pPr>
                        <w:rPr>
                          <w:sz w:val="22"/>
                          <w:szCs w:val="22"/>
                        </w:rPr>
                      </w:pPr>
                    </w:p>
                    <w:p w14:paraId="061F45C0" w14:textId="77777777" w:rsidR="000C45A2" w:rsidRPr="00AB25C3" w:rsidRDefault="000C45A2" w:rsidP="000C45A2">
                      <w:pPr>
                        <w:rPr>
                          <w:sz w:val="22"/>
                          <w:szCs w:val="22"/>
                        </w:rPr>
                      </w:pPr>
                    </w:p>
                    <w:p w14:paraId="78C39BD5" w14:textId="77777777" w:rsidR="000C45A2" w:rsidRPr="00AB25C3" w:rsidRDefault="000C45A2" w:rsidP="000C45A2">
                      <w:pPr>
                        <w:rPr>
                          <w:sz w:val="22"/>
                          <w:szCs w:val="22"/>
                        </w:rPr>
                      </w:pPr>
                    </w:p>
                  </w:txbxContent>
                </v:textbox>
              </v:shape>
            </w:pict>
          </mc:Fallback>
        </mc:AlternateContent>
      </w:r>
      <w:r w:rsidR="00176731">
        <w:rPr>
          <w:rFonts w:ascii="HG丸ｺﾞｼｯｸM-PRO" w:eastAsia="HG丸ｺﾞｼｯｸM-PRO"/>
          <w:noProof/>
          <w:color w:val="76923C"/>
          <w:szCs w:val="21"/>
        </w:rPr>
        <mc:AlternateContent>
          <mc:Choice Requires="wps">
            <w:drawing>
              <wp:anchor distT="0" distB="0" distL="114300" distR="114300" simplePos="0" relativeHeight="251651072" behindDoc="0" locked="0" layoutInCell="1" allowOverlap="1" wp14:anchorId="3967A838" wp14:editId="5712820B">
                <wp:simplePos x="0" y="0"/>
                <wp:positionH relativeFrom="column">
                  <wp:posOffset>3263477</wp:posOffset>
                </wp:positionH>
                <wp:positionV relativeFrom="paragraph">
                  <wp:posOffset>58208</wp:posOffset>
                </wp:positionV>
                <wp:extent cx="2865755" cy="2307167"/>
                <wp:effectExtent l="0" t="0" r="10795" b="1714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307167"/>
                        </a:xfrm>
                        <a:prstGeom prst="rect">
                          <a:avLst/>
                        </a:prstGeom>
                        <a:solidFill>
                          <a:srgbClr val="FFFFFF"/>
                        </a:solidFill>
                        <a:ln w="9525">
                          <a:solidFill>
                            <a:srgbClr val="000000"/>
                          </a:solidFill>
                          <a:miter lim="800000"/>
                          <a:headEnd/>
                          <a:tailEnd/>
                        </a:ln>
                      </wps:spPr>
                      <wps:txbx>
                        <w:txbxContent>
                          <w:p w14:paraId="38BA3BF3" w14:textId="3B37793D" w:rsidR="000C45A2" w:rsidRPr="00D86241"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層についての分析</w:t>
                            </w:r>
                          </w:p>
                          <w:p w14:paraId="56161741" w14:textId="632C8E92" w:rsidR="000C45A2" w:rsidRPr="0074575D" w:rsidRDefault="000C45A2" w:rsidP="000C45A2">
                            <w:pPr>
                              <w:rPr>
                                <w:color w:val="595959"/>
                                <w:sz w:val="22"/>
                                <w:szCs w:val="22"/>
                              </w:rPr>
                            </w:pPr>
                          </w:p>
                          <w:p w14:paraId="2886FE38" w14:textId="1DE2C771" w:rsidR="000C45A2" w:rsidRDefault="00D86241" w:rsidP="00A65ED6">
                            <w:pPr>
                              <w:ind w:firstLineChars="100" w:firstLine="203"/>
                              <w:rPr>
                                <w:sz w:val="22"/>
                                <w:szCs w:val="22"/>
                              </w:rPr>
                            </w:pPr>
                            <w:r>
                              <w:rPr>
                                <w:rFonts w:hint="eastAsia"/>
                                <w:sz w:val="22"/>
                                <w:szCs w:val="22"/>
                              </w:rPr>
                              <w:t>過去数年で見ると、学力高位層は増加、エンパワー層</w:t>
                            </w:r>
                            <w:r w:rsidR="0074575D">
                              <w:rPr>
                                <w:rFonts w:hint="eastAsia"/>
                                <w:sz w:val="22"/>
                                <w:szCs w:val="22"/>
                              </w:rPr>
                              <w:t>は</w:t>
                            </w:r>
                            <w:r>
                              <w:rPr>
                                <w:rFonts w:hint="eastAsia"/>
                                <w:sz w:val="22"/>
                                <w:szCs w:val="22"/>
                              </w:rPr>
                              <w:t>減少傾向である</w:t>
                            </w:r>
                            <w:r w:rsidR="003D640F">
                              <w:rPr>
                                <w:rFonts w:hint="eastAsia"/>
                                <w:sz w:val="22"/>
                                <w:szCs w:val="22"/>
                              </w:rPr>
                              <w:t>。</w:t>
                            </w:r>
                          </w:p>
                          <w:p w14:paraId="59A3C7B3" w14:textId="5CD443BE" w:rsidR="000C45A2" w:rsidRPr="00AB25C3" w:rsidRDefault="003D640F" w:rsidP="003D640F">
                            <w:pPr>
                              <w:ind w:firstLineChars="100" w:firstLine="203"/>
                              <w:rPr>
                                <w:sz w:val="22"/>
                                <w:szCs w:val="22"/>
                              </w:rPr>
                            </w:pPr>
                            <w:r>
                              <w:rPr>
                                <w:rFonts w:hint="eastAsia"/>
                                <w:sz w:val="22"/>
                                <w:szCs w:val="22"/>
                              </w:rPr>
                              <w:t>教科や学年で取り組んでいることが一定の成果を出していることの表れであると</w:t>
                            </w:r>
                            <w:r w:rsidR="004416F2">
                              <w:rPr>
                                <w:rFonts w:hint="eastAsia"/>
                                <w:sz w:val="22"/>
                                <w:szCs w:val="22"/>
                              </w:rPr>
                              <w:t>考えられる。さらに、エンパワー層については学習意欲を高めるために生活に密着した事項を取り扱うなどしていく必要がある。</w:t>
                            </w:r>
                            <w:r>
                              <w:rPr>
                                <w:rFonts w:hint="eastAsia"/>
                                <w:sz w:val="22"/>
                                <w:szCs w:val="22"/>
                              </w:rPr>
                              <w:t>それぞれの生徒の実態に応じた学習へのアプローチが継続して行えるよう</w:t>
                            </w:r>
                            <w:r w:rsidR="007359E1">
                              <w:rPr>
                                <w:rFonts w:hint="eastAsia"/>
                                <w:sz w:val="22"/>
                                <w:szCs w:val="22"/>
                              </w:rPr>
                              <w:t>、</w:t>
                            </w:r>
                            <w:r>
                              <w:rPr>
                                <w:rFonts w:hint="eastAsia"/>
                                <w:sz w:val="22"/>
                                <w:szCs w:val="22"/>
                              </w:rPr>
                              <w:t>引き続き取り組みを続けていく必要がある。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838" id="Text Box 18" o:spid="_x0000_s1041" type="#_x0000_t202" style="position:absolute;left:0;text-align:left;margin-left:256.95pt;margin-top:4.6pt;width:225.65pt;height:18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">
                <v:textbox inset="5.85pt,.7pt,5.85pt,.7pt">
                  <w:txbxContent>
                    <w:p w14:paraId="38BA3BF3" w14:textId="3B37793D" w:rsidR="000C45A2" w:rsidRPr="00D86241"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層についての分析</w:t>
                      </w:r>
                    </w:p>
                    <w:p w14:paraId="56161741" w14:textId="632C8E92" w:rsidR="000C45A2" w:rsidRPr="0074575D" w:rsidRDefault="000C45A2" w:rsidP="000C45A2">
                      <w:pPr>
                        <w:rPr>
                          <w:color w:val="595959"/>
                          <w:sz w:val="22"/>
                          <w:szCs w:val="22"/>
                        </w:rPr>
                      </w:pPr>
                    </w:p>
                    <w:p w14:paraId="2886FE38" w14:textId="1DE2C771" w:rsidR="000C45A2" w:rsidRDefault="00D86241" w:rsidP="00A65ED6">
                      <w:pPr>
                        <w:ind w:firstLineChars="100" w:firstLine="203"/>
                        <w:rPr>
                          <w:sz w:val="22"/>
                          <w:szCs w:val="22"/>
                        </w:rPr>
                      </w:pPr>
                      <w:r>
                        <w:rPr>
                          <w:rFonts w:hint="eastAsia"/>
                          <w:sz w:val="22"/>
                          <w:szCs w:val="22"/>
                        </w:rPr>
                        <w:t>過去数年で見ると、学力高位層は増加、エンパワー層</w:t>
                      </w:r>
                      <w:r w:rsidR="0074575D">
                        <w:rPr>
                          <w:rFonts w:hint="eastAsia"/>
                          <w:sz w:val="22"/>
                          <w:szCs w:val="22"/>
                        </w:rPr>
                        <w:t>は</w:t>
                      </w:r>
                      <w:r>
                        <w:rPr>
                          <w:rFonts w:hint="eastAsia"/>
                          <w:sz w:val="22"/>
                          <w:szCs w:val="22"/>
                        </w:rPr>
                        <w:t>減少傾向である</w:t>
                      </w:r>
                      <w:r w:rsidR="003D640F">
                        <w:rPr>
                          <w:rFonts w:hint="eastAsia"/>
                          <w:sz w:val="22"/>
                          <w:szCs w:val="22"/>
                        </w:rPr>
                        <w:t>。</w:t>
                      </w:r>
                    </w:p>
                    <w:p w14:paraId="59A3C7B3" w14:textId="5CD443BE" w:rsidR="000C45A2" w:rsidRPr="00AB25C3" w:rsidRDefault="003D640F" w:rsidP="003D640F">
                      <w:pPr>
                        <w:ind w:firstLineChars="100" w:firstLine="203"/>
                        <w:rPr>
                          <w:sz w:val="22"/>
                          <w:szCs w:val="22"/>
                        </w:rPr>
                      </w:pPr>
                      <w:r>
                        <w:rPr>
                          <w:rFonts w:hint="eastAsia"/>
                          <w:sz w:val="22"/>
                          <w:szCs w:val="22"/>
                        </w:rPr>
                        <w:t>教科や学年で取り組んでいることが一定の成果を出していることの表れであると</w:t>
                      </w:r>
                      <w:r w:rsidR="004416F2">
                        <w:rPr>
                          <w:rFonts w:hint="eastAsia"/>
                          <w:sz w:val="22"/>
                          <w:szCs w:val="22"/>
                        </w:rPr>
                        <w:t>考えられる。さらに、エンパワー層については学習意欲を高めるために生活に密着した事項を取り扱うなどしていく必要がある。</w:t>
                      </w:r>
                      <w:r>
                        <w:rPr>
                          <w:rFonts w:hint="eastAsia"/>
                          <w:sz w:val="22"/>
                          <w:szCs w:val="22"/>
                        </w:rPr>
                        <w:t>それぞれの生徒の実態に応じた学習へのアプローチが継続して行えるよう</w:t>
                      </w:r>
                      <w:r w:rsidR="007359E1">
                        <w:rPr>
                          <w:rFonts w:hint="eastAsia"/>
                          <w:sz w:val="22"/>
                          <w:szCs w:val="22"/>
                        </w:rPr>
                        <w:t>、</w:t>
                      </w:r>
                      <w:r>
                        <w:rPr>
                          <w:rFonts w:hint="eastAsia"/>
                          <w:sz w:val="22"/>
                          <w:szCs w:val="22"/>
                        </w:rPr>
                        <w:t>引き続き取り組みを続けていく必要がある。</w:t>
                      </w:r>
                    </w:p>
                  </w:txbxContent>
                </v:textbox>
              </v:shape>
            </w:pict>
          </mc:Fallback>
        </mc:AlternateContent>
      </w:r>
    </w:p>
    <w:p w14:paraId="5626CEEA" w14:textId="77777777" w:rsidR="000C45A2" w:rsidRPr="00B37103" w:rsidRDefault="000C45A2" w:rsidP="000C45A2">
      <w:pPr>
        <w:jc w:val="center"/>
        <w:rPr>
          <w:rFonts w:ascii="HG丸ｺﾞｼｯｸM-PRO" w:eastAsia="HG丸ｺﾞｼｯｸM-PRO"/>
          <w:color w:val="76923C"/>
          <w:szCs w:val="21"/>
        </w:rPr>
      </w:pPr>
    </w:p>
    <w:p w14:paraId="29DCD215" w14:textId="77777777" w:rsidR="000C45A2" w:rsidRPr="00B37103" w:rsidRDefault="000C45A2" w:rsidP="000C45A2">
      <w:pPr>
        <w:jc w:val="center"/>
        <w:rPr>
          <w:rFonts w:ascii="HG丸ｺﾞｼｯｸM-PRO" w:eastAsia="HG丸ｺﾞｼｯｸM-PRO"/>
          <w:color w:val="76923C"/>
          <w:szCs w:val="21"/>
        </w:rPr>
      </w:pPr>
    </w:p>
    <w:p w14:paraId="177438C3" w14:textId="77777777" w:rsidR="000C45A2" w:rsidRDefault="000C45A2" w:rsidP="000C45A2">
      <w:pPr>
        <w:jc w:val="center"/>
        <w:rPr>
          <w:rFonts w:ascii="HG丸ｺﾞｼｯｸM-PRO" w:eastAsia="HG丸ｺﾞｼｯｸM-PRO"/>
          <w:color w:val="76923C"/>
          <w:szCs w:val="21"/>
        </w:rPr>
      </w:pPr>
    </w:p>
    <w:p w14:paraId="60B24F1B" w14:textId="77777777" w:rsidR="000C45A2" w:rsidRDefault="000C45A2" w:rsidP="000C45A2">
      <w:pPr>
        <w:jc w:val="center"/>
        <w:rPr>
          <w:rFonts w:ascii="HG丸ｺﾞｼｯｸM-PRO" w:eastAsia="HG丸ｺﾞｼｯｸM-PRO"/>
          <w:color w:val="76923C"/>
          <w:szCs w:val="21"/>
        </w:rPr>
      </w:pPr>
    </w:p>
    <w:p w14:paraId="3391967A" w14:textId="7C5337F8" w:rsidR="000C45A2" w:rsidRDefault="000C45A2" w:rsidP="000C45A2">
      <w:pPr>
        <w:jc w:val="center"/>
        <w:rPr>
          <w:rFonts w:ascii="HG丸ｺﾞｼｯｸM-PRO" w:eastAsia="HG丸ｺﾞｼｯｸM-PRO"/>
          <w:color w:val="76923C"/>
          <w:szCs w:val="21"/>
        </w:rPr>
      </w:pPr>
    </w:p>
    <w:p w14:paraId="73468DB9" w14:textId="77777777" w:rsidR="000C45A2" w:rsidRDefault="000C45A2" w:rsidP="000C45A2">
      <w:pPr>
        <w:jc w:val="center"/>
        <w:rPr>
          <w:rFonts w:ascii="HG丸ｺﾞｼｯｸM-PRO" w:eastAsia="HG丸ｺﾞｼｯｸM-PRO"/>
          <w:color w:val="76923C"/>
          <w:szCs w:val="21"/>
        </w:rPr>
      </w:pPr>
    </w:p>
    <w:p w14:paraId="74B7F661" w14:textId="77777777" w:rsidR="000C45A2" w:rsidRDefault="000C45A2" w:rsidP="000C45A2">
      <w:pPr>
        <w:jc w:val="center"/>
        <w:rPr>
          <w:rFonts w:ascii="HG丸ｺﾞｼｯｸM-PRO" w:eastAsia="HG丸ｺﾞｼｯｸM-PRO"/>
          <w:color w:val="76923C"/>
          <w:szCs w:val="21"/>
        </w:rPr>
      </w:pPr>
    </w:p>
    <w:p w14:paraId="5073D0F6" w14:textId="77777777" w:rsidR="000C45A2" w:rsidRDefault="000C45A2" w:rsidP="000C45A2">
      <w:pPr>
        <w:jc w:val="center"/>
        <w:rPr>
          <w:rFonts w:ascii="HG丸ｺﾞｼｯｸM-PRO" w:eastAsia="HG丸ｺﾞｼｯｸM-PRO"/>
          <w:color w:val="76923C"/>
          <w:szCs w:val="21"/>
        </w:rPr>
      </w:pPr>
    </w:p>
    <w:p w14:paraId="06245299" w14:textId="77777777" w:rsidR="000C45A2" w:rsidRDefault="000C45A2" w:rsidP="000C45A2">
      <w:pPr>
        <w:jc w:val="center"/>
        <w:rPr>
          <w:rFonts w:ascii="HG丸ｺﾞｼｯｸM-PRO" w:eastAsia="HG丸ｺﾞｼｯｸM-PRO"/>
          <w:color w:val="76923C"/>
          <w:szCs w:val="21"/>
        </w:rPr>
      </w:pPr>
    </w:p>
    <w:p w14:paraId="3A817A45" w14:textId="77777777" w:rsidR="000C45A2" w:rsidRDefault="000C45A2" w:rsidP="000C45A2">
      <w:pPr>
        <w:jc w:val="center"/>
        <w:rPr>
          <w:rFonts w:ascii="HG丸ｺﾞｼｯｸM-PRO" w:eastAsia="HG丸ｺﾞｼｯｸM-PRO"/>
          <w:color w:val="76923C"/>
          <w:szCs w:val="21"/>
        </w:rPr>
      </w:pPr>
    </w:p>
    <w:p w14:paraId="143C75DF" w14:textId="77777777" w:rsidR="000C45A2" w:rsidRDefault="000C45A2" w:rsidP="000C45A2">
      <w:pPr>
        <w:jc w:val="center"/>
        <w:rPr>
          <w:rFonts w:ascii="HG丸ｺﾞｼｯｸM-PRO" w:eastAsia="HG丸ｺﾞｼｯｸM-PRO"/>
          <w:color w:val="76923C"/>
          <w:szCs w:val="21"/>
        </w:rPr>
      </w:pPr>
    </w:p>
    <w:p w14:paraId="6E82A674" w14:textId="77777777" w:rsidR="000C45A2" w:rsidRDefault="000C45A2" w:rsidP="000C45A2">
      <w:pPr>
        <w:jc w:val="center"/>
        <w:rPr>
          <w:rFonts w:ascii="HG丸ｺﾞｼｯｸM-PRO" w:eastAsia="HG丸ｺﾞｼｯｸM-PRO"/>
          <w:color w:val="76923C"/>
          <w:szCs w:val="21"/>
        </w:rPr>
      </w:pPr>
    </w:p>
    <w:p w14:paraId="2538A40F" w14:textId="77777777" w:rsidR="00176731" w:rsidRDefault="00176731" w:rsidP="000C45A2">
      <w:pPr>
        <w:jc w:val="center"/>
        <w:rPr>
          <w:rFonts w:ascii="HG丸ｺﾞｼｯｸM-PRO" w:eastAsia="HG丸ｺﾞｼｯｸM-PRO"/>
          <w:color w:val="76923C"/>
          <w:szCs w:val="21"/>
        </w:rPr>
      </w:pPr>
    </w:p>
    <w:p w14:paraId="78B833F0" w14:textId="77777777" w:rsidR="004416F2" w:rsidRDefault="004416F2" w:rsidP="000C45A2">
      <w:pPr>
        <w:jc w:val="center"/>
        <w:rPr>
          <w:rFonts w:ascii="HG丸ｺﾞｼｯｸM-PRO" w:eastAsia="HG丸ｺﾞｼｯｸM-PRO"/>
          <w:color w:val="C00000"/>
          <w:sz w:val="36"/>
          <w:szCs w:val="36"/>
        </w:rPr>
      </w:pPr>
    </w:p>
    <w:p w14:paraId="08FA86EE" w14:textId="5696F815" w:rsidR="000C45A2" w:rsidRPr="00B37103" w:rsidRDefault="00F855E5" w:rsidP="000C45A2">
      <w:pPr>
        <w:jc w:val="center"/>
        <w:rPr>
          <w:rFonts w:ascii="HG丸ｺﾞｼｯｸM-PRO" w:eastAsia="HG丸ｺﾞｼｯｸM-PRO"/>
          <w:color w:val="C00000"/>
          <w:sz w:val="36"/>
          <w:szCs w:val="36"/>
        </w:rPr>
      </w:pPr>
      <w:r>
        <w:rPr>
          <w:rFonts w:ascii="HG丸ｺﾞｼｯｸM-PRO" w:eastAsia="HG丸ｺﾞｼｯｸM-PRO"/>
          <w:noProof/>
          <w:color w:val="76923C"/>
          <w:szCs w:val="21"/>
        </w:rPr>
        <mc:AlternateContent>
          <mc:Choice Requires="wps">
            <w:drawing>
              <wp:anchor distT="0" distB="0" distL="114300" distR="114300" simplePos="0" relativeHeight="251652096" behindDoc="0" locked="0" layoutInCell="1" allowOverlap="1" wp14:anchorId="3FE1C6E4" wp14:editId="55474223">
                <wp:simplePos x="0" y="0"/>
                <wp:positionH relativeFrom="column">
                  <wp:posOffset>-24765</wp:posOffset>
                </wp:positionH>
                <wp:positionV relativeFrom="paragraph">
                  <wp:posOffset>377190</wp:posOffset>
                </wp:positionV>
                <wp:extent cx="6151880" cy="4591050"/>
                <wp:effectExtent l="0" t="0" r="2032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4591050"/>
                        </a:xfrm>
                        <a:prstGeom prst="rect">
                          <a:avLst/>
                        </a:prstGeom>
                        <a:solidFill>
                          <a:srgbClr val="FFFFFF"/>
                        </a:solidFill>
                        <a:ln w="9525">
                          <a:solidFill>
                            <a:srgbClr val="000000"/>
                          </a:solidFill>
                          <a:miter lim="800000"/>
                          <a:headEnd/>
                          <a:tailEnd/>
                        </a:ln>
                      </wps:spPr>
                      <wps:txbx>
                        <w:txbxContent>
                          <w:p w14:paraId="6DEF8A34" w14:textId="77777777"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学力向上に関する取組み</w:t>
                            </w:r>
                          </w:p>
                          <w:p w14:paraId="280E9F88" w14:textId="14D80E0B" w:rsidR="000C45A2" w:rsidRDefault="000C45A2" w:rsidP="000C45A2">
                            <w:pPr>
                              <w:rPr>
                                <w:sz w:val="22"/>
                                <w:szCs w:val="22"/>
                              </w:rPr>
                            </w:pPr>
                          </w:p>
                          <w:p w14:paraId="3F9F85F3" w14:textId="10E4C04A" w:rsidR="007359E1" w:rsidRDefault="007359E1" w:rsidP="007359E1">
                            <w:pPr>
                              <w:ind w:firstLineChars="100" w:firstLine="203"/>
                              <w:rPr>
                                <w:sz w:val="22"/>
                                <w:szCs w:val="22"/>
                              </w:rPr>
                            </w:pPr>
                            <w:r>
                              <w:rPr>
                                <w:rFonts w:hint="eastAsia"/>
                                <w:sz w:val="22"/>
                                <w:szCs w:val="22"/>
                              </w:rPr>
                              <w:t>学力保障の基本として、「授業」の充実を第一に考え、日々の取り組みの中から学力向上へとつなげることを</w:t>
                            </w:r>
                            <w:r w:rsidR="004416F2">
                              <w:rPr>
                                <w:rFonts w:hint="eastAsia"/>
                                <w:sz w:val="22"/>
                                <w:szCs w:val="22"/>
                              </w:rPr>
                              <w:t>めざ</w:t>
                            </w:r>
                            <w:r>
                              <w:rPr>
                                <w:rFonts w:hint="eastAsia"/>
                                <w:sz w:val="22"/>
                                <w:szCs w:val="22"/>
                              </w:rPr>
                              <w:t>している。</w:t>
                            </w:r>
                          </w:p>
                          <w:p w14:paraId="44019163" w14:textId="0B3352D8" w:rsidR="007359E1" w:rsidRDefault="007359E1" w:rsidP="007359E1">
                            <w:pPr>
                              <w:ind w:firstLineChars="100" w:firstLine="203"/>
                              <w:rPr>
                                <w:sz w:val="22"/>
                                <w:szCs w:val="22"/>
                              </w:rPr>
                            </w:pPr>
                          </w:p>
                          <w:p w14:paraId="4AFDCDB5" w14:textId="33B4A92D" w:rsidR="007359E1" w:rsidRPr="0007344E" w:rsidRDefault="007359E1" w:rsidP="007359E1">
                            <w:pPr>
                              <w:ind w:firstLineChars="100" w:firstLine="203"/>
                              <w:rPr>
                                <w:sz w:val="22"/>
                                <w:szCs w:val="22"/>
                                <w:bdr w:val="single" w:sz="4" w:space="0" w:color="auto"/>
                              </w:rPr>
                            </w:pPr>
                            <w:r w:rsidRPr="0007344E">
                              <w:rPr>
                                <w:rFonts w:hint="eastAsia"/>
                                <w:sz w:val="22"/>
                                <w:szCs w:val="22"/>
                                <w:bdr w:val="single" w:sz="4" w:space="0" w:color="auto"/>
                              </w:rPr>
                              <w:t>放課後学習室の開放</w:t>
                            </w:r>
                          </w:p>
                          <w:p w14:paraId="34CAE775" w14:textId="7801A94F" w:rsidR="007359E1" w:rsidRDefault="007359E1" w:rsidP="007359E1">
                            <w:pPr>
                              <w:ind w:firstLineChars="100" w:firstLine="203"/>
                              <w:rPr>
                                <w:sz w:val="22"/>
                                <w:szCs w:val="22"/>
                              </w:rPr>
                            </w:pPr>
                            <w:r>
                              <w:rPr>
                                <w:rFonts w:hint="eastAsia"/>
                                <w:sz w:val="22"/>
                                <w:szCs w:val="22"/>
                              </w:rPr>
                              <w:t>学習場所</w:t>
                            </w:r>
                            <w:r>
                              <w:rPr>
                                <w:rFonts w:hint="eastAsia"/>
                                <w:sz w:val="22"/>
                                <w:szCs w:val="22"/>
                              </w:rPr>
                              <w:t>(</w:t>
                            </w:r>
                            <w:r>
                              <w:rPr>
                                <w:rFonts w:hint="eastAsia"/>
                                <w:sz w:val="22"/>
                                <w:szCs w:val="22"/>
                              </w:rPr>
                              <w:t>落ち着いて学習に臨める環境</w:t>
                            </w:r>
                            <w:r>
                              <w:rPr>
                                <w:rFonts w:hint="eastAsia"/>
                                <w:sz w:val="22"/>
                                <w:szCs w:val="22"/>
                              </w:rPr>
                              <w:t>)</w:t>
                            </w:r>
                            <w:r>
                              <w:rPr>
                                <w:rFonts w:hint="eastAsia"/>
                                <w:sz w:val="22"/>
                                <w:szCs w:val="22"/>
                              </w:rPr>
                              <w:t>を確保するため、学校の図書室を学習室として開放し</w:t>
                            </w:r>
                            <w:r w:rsidR="0007344E">
                              <w:rPr>
                                <w:rFonts w:hint="eastAsia"/>
                                <w:sz w:val="22"/>
                                <w:szCs w:val="22"/>
                              </w:rPr>
                              <w:t>(</w:t>
                            </w:r>
                            <w:r w:rsidR="0007344E">
                              <w:rPr>
                                <w:rFonts w:hint="eastAsia"/>
                                <w:sz w:val="22"/>
                                <w:szCs w:val="22"/>
                              </w:rPr>
                              <w:t>週</w:t>
                            </w:r>
                            <w:r w:rsidR="0007344E">
                              <w:rPr>
                                <w:rFonts w:hint="eastAsia"/>
                                <w:sz w:val="22"/>
                                <w:szCs w:val="22"/>
                              </w:rPr>
                              <w:t>3</w:t>
                            </w:r>
                            <w:r w:rsidR="0007344E">
                              <w:rPr>
                                <w:rFonts w:hint="eastAsia"/>
                                <w:sz w:val="22"/>
                                <w:szCs w:val="22"/>
                              </w:rPr>
                              <w:t>日程度</w:t>
                            </w:r>
                            <w:r w:rsidR="0007344E">
                              <w:rPr>
                                <w:rFonts w:hint="eastAsia"/>
                                <w:sz w:val="22"/>
                                <w:szCs w:val="22"/>
                              </w:rPr>
                              <w:t>)</w:t>
                            </w:r>
                            <w:r w:rsidR="0007344E">
                              <w:rPr>
                                <w:rFonts w:hint="eastAsia"/>
                                <w:sz w:val="22"/>
                                <w:szCs w:val="22"/>
                              </w:rPr>
                              <w:t>、どの生徒も活用できるようにしている。課題</w:t>
                            </w:r>
                            <w:r w:rsidR="004416F2">
                              <w:rPr>
                                <w:rFonts w:hint="eastAsia"/>
                                <w:sz w:val="22"/>
                                <w:szCs w:val="22"/>
                              </w:rPr>
                              <w:t>にとりくむ</w:t>
                            </w:r>
                            <w:r w:rsidR="0007344E">
                              <w:rPr>
                                <w:rFonts w:hint="eastAsia"/>
                                <w:sz w:val="22"/>
                                <w:szCs w:val="22"/>
                              </w:rPr>
                              <w:t>ため、少し空いた時間を有効に</w:t>
                            </w:r>
                            <w:r w:rsidR="004416F2">
                              <w:rPr>
                                <w:rFonts w:hint="eastAsia"/>
                                <w:sz w:val="22"/>
                                <w:szCs w:val="22"/>
                              </w:rPr>
                              <w:t>活用しようと</w:t>
                            </w:r>
                            <w:r w:rsidR="0007344E">
                              <w:rPr>
                                <w:rFonts w:hint="eastAsia"/>
                                <w:sz w:val="22"/>
                                <w:szCs w:val="22"/>
                              </w:rPr>
                              <w:t>生徒が気軽に来室し、学習に取り組める場所として有効</w:t>
                            </w:r>
                            <w:r w:rsidR="004416F2">
                              <w:rPr>
                                <w:rFonts w:hint="eastAsia"/>
                                <w:sz w:val="22"/>
                                <w:szCs w:val="22"/>
                              </w:rPr>
                              <w:t>に</w:t>
                            </w:r>
                            <w:r w:rsidR="0007344E">
                              <w:rPr>
                                <w:rFonts w:hint="eastAsia"/>
                                <w:sz w:val="22"/>
                                <w:szCs w:val="22"/>
                              </w:rPr>
                              <w:t>活用できている。</w:t>
                            </w:r>
                          </w:p>
                          <w:p w14:paraId="37E5B0F1" w14:textId="01C1F242" w:rsidR="0007344E" w:rsidRDefault="0007344E" w:rsidP="0007344E">
                            <w:pPr>
                              <w:rPr>
                                <w:sz w:val="22"/>
                                <w:szCs w:val="22"/>
                              </w:rPr>
                            </w:pPr>
                          </w:p>
                          <w:p w14:paraId="08778640" w14:textId="4D94D2B2" w:rsidR="0007344E" w:rsidRDefault="0007344E" w:rsidP="0007344E">
                            <w:pPr>
                              <w:rPr>
                                <w:sz w:val="22"/>
                                <w:szCs w:val="22"/>
                              </w:rPr>
                            </w:pPr>
                            <w:r>
                              <w:rPr>
                                <w:rFonts w:hint="eastAsia"/>
                                <w:sz w:val="22"/>
                                <w:szCs w:val="22"/>
                              </w:rPr>
                              <w:t xml:space="preserve">　</w:t>
                            </w:r>
                            <w:r w:rsidRPr="0007344E">
                              <w:rPr>
                                <w:rFonts w:hint="eastAsia"/>
                                <w:sz w:val="22"/>
                                <w:szCs w:val="22"/>
                                <w:bdr w:val="single" w:sz="4" w:space="0" w:color="auto"/>
                              </w:rPr>
                              <w:t>授業交流週間の設定</w:t>
                            </w:r>
                          </w:p>
                          <w:p w14:paraId="6163CEDA" w14:textId="33857918" w:rsidR="0007344E" w:rsidRDefault="0007344E" w:rsidP="0007344E">
                            <w:pPr>
                              <w:rPr>
                                <w:sz w:val="22"/>
                                <w:szCs w:val="22"/>
                              </w:rPr>
                            </w:pPr>
                            <w:r>
                              <w:rPr>
                                <w:rFonts w:hint="eastAsia"/>
                                <w:sz w:val="22"/>
                                <w:szCs w:val="22"/>
                              </w:rPr>
                              <w:t xml:space="preserve">　「主体的に学習に取り組む態度を授業内でどのように実践するか」など、学力向上のための課題設定をし、どの授業でも参観、交流</w:t>
                            </w:r>
                            <w:r w:rsidR="004416F2">
                              <w:rPr>
                                <w:rFonts w:hint="eastAsia"/>
                                <w:sz w:val="22"/>
                                <w:szCs w:val="22"/>
                              </w:rPr>
                              <w:t>できる</w:t>
                            </w:r>
                            <w:r>
                              <w:rPr>
                                <w:rFonts w:hint="eastAsia"/>
                                <w:sz w:val="22"/>
                                <w:szCs w:val="22"/>
                              </w:rPr>
                              <w:t>期間を設け、教員間で相互の研鑚を</w:t>
                            </w:r>
                            <w:r w:rsidR="004416F2">
                              <w:rPr>
                                <w:rFonts w:hint="eastAsia"/>
                                <w:sz w:val="22"/>
                                <w:szCs w:val="22"/>
                              </w:rPr>
                              <w:t>めざ</w:t>
                            </w:r>
                            <w:r>
                              <w:rPr>
                                <w:rFonts w:hint="eastAsia"/>
                                <w:sz w:val="22"/>
                                <w:szCs w:val="22"/>
                              </w:rPr>
                              <w:t>している。交流内容を全体でも共有し、共通して問題意識を持つことで意識向上につながっている。</w:t>
                            </w:r>
                          </w:p>
                          <w:p w14:paraId="595D9DB0" w14:textId="777742C6" w:rsidR="0007344E" w:rsidRDefault="0007344E" w:rsidP="0007344E">
                            <w:pPr>
                              <w:rPr>
                                <w:sz w:val="22"/>
                                <w:szCs w:val="22"/>
                              </w:rPr>
                            </w:pPr>
                          </w:p>
                          <w:p w14:paraId="35499DF7" w14:textId="01B5C027" w:rsidR="0007344E" w:rsidRPr="0007344E" w:rsidRDefault="0007344E" w:rsidP="0007344E">
                            <w:pPr>
                              <w:rPr>
                                <w:sz w:val="22"/>
                                <w:szCs w:val="22"/>
                                <w:bdr w:val="single" w:sz="4" w:space="0" w:color="auto"/>
                              </w:rPr>
                            </w:pPr>
                            <w:r>
                              <w:rPr>
                                <w:rFonts w:hint="eastAsia"/>
                                <w:sz w:val="22"/>
                                <w:szCs w:val="22"/>
                              </w:rPr>
                              <w:t xml:space="preserve">　</w:t>
                            </w:r>
                            <w:r w:rsidRPr="0007344E">
                              <w:rPr>
                                <w:rFonts w:hint="eastAsia"/>
                                <w:sz w:val="22"/>
                                <w:szCs w:val="22"/>
                                <w:bdr w:val="single" w:sz="4" w:space="0" w:color="auto"/>
                              </w:rPr>
                              <w:t>教員向け</w:t>
                            </w:r>
                            <w:r w:rsidR="004416F2">
                              <w:rPr>
                                <w:rFonts w:hint="eastAsia"/>
                                <w:sz w:val="22"/>
                                <w:szCs w:val="22"/>
                                <w:bdr w:val="single" w:sz="4" w:space="0" w:color="auto"/>
                              </w:rPr>
                              <w:t>学習</w:t>
                            </w:r>
                            <w:r w:rsidRPr="0007344E">
                              <w:rPr>
                                <w:rFonts w:hint="eastAsia"/>
                                <w:sz w:val="22"/>
                                <w:szCs w:val="22"/>
                                <w:bdr w:val="single" w:sz="4" w:space="0" w:color="auto"/>
                              </w:rPr>
                              <w:t>会</w:t>
                            </w:r>
                          </w:p>
                          <w:p w14:paraId="40214A12" w14:textId="6DBBBEE3" w:rsidR="0007344E" w:rsidRPr="00AB25C3" w:rsidRDefault="0007344E" w:rsidP="0007344E">
                            <w:pPr>
                              <w:rPr>
                                <w:sz w:val="22"/>
                                <w:szCs w:val="22"/>
                              </w:rPr>
                            </w:pPr>
                            <w:r>
                              <w:rPr>
                                <w:rFonts w:hint="eastAsia"/>
                                <w:sz w:val="22"/>
                                <w:szCs w:val="22"/>
                              </w:rPr>
                              <w:t xml:space="preserve">　学期末に</w:t>
                            </w:r>
                            <w:r w:rsidR="004416F2">
                              <w:rPr>
                                <w:rFonts w:hint="eastAsia"/>
                                <w:sz w:val="22"/>
                                <w:szCs w:val="22"/>
                              </w:rPr>
                              <w:t>学習</w:t>
                            </w:r>
                            <w:r w:rsidR="00DA2F8E">
                              <w:rPr>
                                <w:rFonts w:hint="eastAsia"/>
                                <w:sz w:val="22"/>
                                <w:szCs w:val="22"/>
                              </w:rPr>
                              <w:t>会を実施し、その学期の学習評価について振り返ったり、テーマを設定して意見交流したりして教員の意識向上を図っている。共通して持つ授業についての疑問や相互の取り組みを知ることで、次の学期からの授業へのヒントを得られる場となっている。</w:t>
                            </w:r>
                          </w:p>
                          <w:p w14:paraId="540AFF12" w14:textId="47CC628F" w:rsidR="000C45A2" w:rsidRPr="0007344E" w:rsidRDefault="000C45A2" w:rsidP="000C45A2">
                            <w:pPr>
                              <w:rPr>
                                <w:color w:val="595959"/>
                                <w:sz w:val="22"/>
                                <w:szCs w:val="22"/>
                              </w:rPr>
                            </w:pPr>
                          </w:p>
                          <w:p w14:paraId="44E82723" w14:textId="77777777" w:rsidR="000C45A2" w:rsidRPr="00AB25C3" w:rsidRDefault="000C45A2" w:rsidP="000C45A2">
                            <w:pPr>
                              <w:rPr>
                                <w:sz w:val="22"/>
                                <w:szCs w:val="22"/>
                              </w:rPr>
                            </w:pPr>
                          </w:p>
                          <w:p w14:paraId="205EB1D3" w14:textId="416AB29C" w:rsidR="000C45A2" w:rsidRPr="00AB25C3" w:rsidRDefault="000C45A2" w:rsidP="000C45A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C6E4" id="Text Box 20" o:spid="_x0000_s1042" type="#_x0000_t202" style="position:absolute;left:0;text-align:left;margin-left:-1.95pt;margin-top:29.7pt;width:484.4pt;height:3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">
                <v:textbox inset="5.85pt,.7pt,5.85pt,.7pt">
                  <w:txbxContent>
                    <w:p w14:paraId="6DEF8A34" w14:textId="77777777"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学力向上に関する取組み</w:t>
                      </w:r>
                    </w:p>
                    <w:p w14:paraId="280E9F88" w14:textId="14D80E0B" w:rsidR="000C45A2" w:rsidRDefault="000C45A2" w:rsidP="000C45A2">
                      <w:pPr>
                        <w:rPr>
                          <w:sz w:val="22"/>
                          <w:szCs w:val="22"/>
                        </w:rPr>
                      </w:pPr>
                    </w:p>
                    <w:p w14:paraId="3F9F85F3" w14:textId="10E4C04A" w:rsidR="007359E1" w:rsidRDefault="007359E1" w:rsidP="007359E1">
                      <w:pPr>
                        <w:ind w:firstLineChars="100" w:firstLine="203"/>
                        <w:rPr>
                          <w:sz w:val="22"/>
                          <w:szCs w:val="22"/>
                        </w:rPr>
                      </w:pPr>
                      <w:r>
                        <w:rPr>
                          <w:rFonts w:hint="eastAsia"/>
                          <w:sz w:val="22"/>
                          <w:szCs w:val="22"/>
                        </w:rPr>
                        <w:t>学力保障の基本として、「授業」の充実を第一に考え、日々の取り組みの中から学力向上へとつなげることを</w:t>
                      </w:r>
                      <w:r w:rsidR="004416F2">
                        <w:rPr>
                          <w:rFonts w:hint="eastAsia"/>
                          <w:sz w:val="22"/>
                          <w:szCs w:val="22"/>
                        </w:rPr>
                        <w:t>めざ</w:t>
                      </w:r>
                      <w:r>
                        <w:rPr>
                          <w:rFonts w:hint="eastAsia"/>
                          <w:sz w:val="22"/>
                          <w:szCs w:val="22"/>
                        </w:rPr>
                        <w:t>している。</w:t>
                      </w:r>
                    </w:p>
                    <w:p w14:paraId="44019163" w14:textId="0B3352D8" w:rsidR="007359E1" w:rsidRDefault="007359E1" w:rsidP="007359E1">
                      <w:pPr>
                        <w:ind w:firstLineChars="100" w:firstLine="203"/>
                        <w:rPr>
                          <w:sz w:val="22"/>
                          <w:szCs w:val="22"/>
                        </w:rPr>
                      </w:pPr>
                    </w:p>
                    <w:p w14:paraId="4AFDCDB5" w14:textId="33B4A92D" w:rsidR="007359E1" w:rsidRPr="0007344E" w:rsidRDefault="007359E1" w:rsidP="007359E1">
                      <w:pPr>
                        <w:ind w:firstLineChars="100" w:firstLine="203"/>
                        <w:rPr>
                          <w:sz w:val="22"/>
                          <w:szCs w:val="22"/>
                          <w:bdr w:val="single" w:sz="4" w:space="0" w:color="auto"/>
                        </w:rPr>
                      </w:pPr>
                      <w:r w:rsidRPr="0007344E">
                        <w:rPr>
                          <w:rFonts w:hint="eastAsia"/>
                          <w:sz w:val="22"/>
                          <w:szCs w:val="22"/>
                          <w:bdr w:val="single" w:sz="4" w:space="0" w:color="auto"/>
                        </w:rPr>
                        <w:t>放課後学習室の開放</w:t>
                      </w:r>
                    </w:p>
                    <w:p w14:paraId="34CAE775" w14:textId="7801A94F" w:rsidR="007359E1" w:rsidRDefault="007359E1" w:rsidP="007359E1">
                      <w:pPr>
                        <w:ind w:firstLineChars="100" w:firstLine="203"/>
                        <w:rPr>
                          <w:sz w:val="22"/>
                          <w:szCs w:val="22"/>
                        </w:rPr>
                      </w:pPr>
                      <w:r>
                        <w:rPr>
                          <w:rFonts w:hint="eastAsia"/>
                          <w:sz w:val="22"/>
                          <w:szCs w:val="22"/>
                        </w:rPr>
                        <w:t>学習場所</w:t>
                      </w:r>
                      <w:r>
                        <w:rPr>
                          <w:rFonts w:hint="eastAsia"/>
                          <w:sz w:val="22"/>
                          <w:szCs w:val="22"/>
                        </w:rPr>
                        <w:t>(</w:t>
                      </w:r>
                      <w:r>
                        <w:rPr>
                          <w:rFonts w:hint="eastAsia"/>
                          <w:sz w:val="22"/>
                          <w:szCs w:val="22"/>
                        </w:rPr>
                        <w:t>落ち着いて学習に臨める環境</w:t>
                      </w:r>
                      <w:r>
                        <w:rPr>
                          <w:rFonts w:hint="eastAsia"/>
                          <w:sz w:val="22"/>
                          <w:szCs w:val="22"/>
                        </w:rPr>
                        <w:t>)</w:t>
                      </w:r>
                      <w:r>
                        <w:rPr>
                          <w:rFonts w:hint="eastAsia"/>
                          <w:sz w:val="22"/>
                          <w:szCs w:val="22"/>
                        </w:rPr>
                        <w:t>を確保するため、学校の図書室を学習室として開放し</w:t>
                      </w:r>
                      <w:r w:rsidR="0007344E">
                        <w:rPr>
                          <w:rFonts w:hint="eastAsia"/>
                          <w:sz w:val="22"/>
                          <w:szCs w:val="22"/>
                        </w:rPr>
                        <w:t>(</w:t>
                      </w:r>
                      <w:r w:rsidR="0007344E">
                        <w:rPr>
                          <w:rFonts w:hint="eastAsia"/>
                          <w:sz w:val="22"/>
                          <w:szCs w:val="22"/>
                        </w:rPr>
                        <w:t>週</w:t>
                      </w:r>
                      <w:r w:rsidR="0007344E">
                        <w:rPr>
                          <w:rFonts w:hint="eastAsia"/>
                          <w:sz w:val="22"/>
                          <w:szCs w:val="22"/>
                        </w:rPr>
                        <w:t>3</w:t>
                      </w:r>
                      <w:r w:rsidR="0007344E">
                        <w:rPr>
                          <w:rFonts w:hint="eastAsia"/>
                          <w:sz w:val="22"/>
                          <w:szCs w:val="22"/>
                        </w:rPr>
                        <w:t>日程度</w:t>
                      </w:r>
                      <w:r w:rsidR="0007344E">
                        <w:rPr>
                          <w:rFonts w:hint="eastAsia"/>
                          <w:sz w:val="22"/>
                          <w:szCs w:val="22"/>
                        </w:rPr>
                        <w:t>)</w:t>
                      </w:r>
                      <w:r w:rsidR="0007344E">
                        <w:rPr>
                          <w:rFonts w:hint="eastAsia"/>
                          <w:sz w:val="22"/>
                          <w:szCs w:val="22"/>
                        </w:rPr>
                        <w:t>、どの生徒も活用できるようにしている。課題</w:t>
                      </w:r>
                      <w:r w:rsidR="004416F2">
                        <w:rPr>
                          <w:rFonts w:hint="eastAsia"/>
                          <w:sz w:val="22"/>
                          <w:szCs w:val="22"/>
                        </w:rPr>
                        <w:t>にとりくむ</w:t>
                      </w:r>
                      <w:r w:rsidR="0007344E">
                        <w:rPr>
                          <w:rFonts w:hint="eastAsia"/>
                          <w:sz w:val="22"/>
                          <w:szCs w:val="22"/>
                        </w:rPr>
                        <w:t>ため、少し空いた時間を有効に</w:t>
                      </w:r>
                      <w:r w:rsidR="004416F2">
                        <w:rPr>
                          <w:rFonts w:hint="eastAsia"/>
                          <w:sz w:val="22"/>
                          <w:szCs w:val="22"/>
                        </w:rPr>
                        <w:t>活用しようと</w:t>
                      </w:r>
                      <w:r w:rsidR="0007344E">
                        <w:rPr>
                          <w:rFonts w:hint="eastAsia"/>
                          <w:sz w:val="22"/>
                          <w:szCs w:val="22"/>
                        </w:rPr>
                        <w:t>生徒が気軽に来室し、学習に取り組める場所として有効</w:t>
                      </w:r>
                      <w:r w:rsidR="004416F2">
                        <w:rPr>
                          <w:rFonts w:hint="eastAsia"/>
                          <w:sz w:val="22"/>
                          <w:szCs w:val="22"/>
                        </w:rPr>
                        <w:t>に</w:t>
                      </w:r>
                      <w:r w:rsidR="0007344E">
                        <w:rPr>
                          <w:rFonts w:hint="eastAsia"/>
                          <w:sz w:val="22"/>
                          <w:szCs w:val="22"/>
                        </w:rPr>
                        <w:t>活用できている。</w:t>
                      </w:r>
                    </w:p>
                    <w:p w14:paraId="37E5B0F1" w14:textId="01C1F242" w:rsidR="0007344E" w:rsidRDefault="0007344E" w:rsidP="0007344E">
                      <w:pPr>
                        <w:rPr>
                          <w:sz w:val="22"/>
                          <w:szCs w:val="22"/>
                        </w:rPr>
                      </w:pPr>
                    </w:p>
                    <w:p w14:paraId="08778640" w14:textId="4D94D2B2" w:rsidR="0007344E" w:rsidRDefault="0007344E" w:rsidP="0007344E">
                      <w:pPr>
                        <w:rPr>
                          <w:sz w:val="22"/>
                          <w:szCs w:val="22"/>
                        </w:rPr>
                      </w:pPr>
                      <w:r>
                        <w:rPr>
                          <w:rFonts w:hint="eastAsia"/>
                          <w:sz w:val="22"/>
                          <w:szCs w:val="22"/>
                        </w:rPr>
                        <w:t xml:space="preserve">　</w:t>
                      </w:r>
                      <w:r w:rsidRPr="0007344E">
                        <w:rPr>
                          <w:rFonts w:hint="eastAsia"/>
                          <w:sz w:val="22"/>
                          <w:szCs w:val="22"/>
                          <w:bdr w:val="single" w:sz="4" w:space="0" w:color="auto"/>
                        </w:rPr>
                        <w:t>授業交流週間の設定</w:t>
                      </w:r>
                    </w:p>
                    <w:p w14:paraId="6163CEDA" w14:textId="33857918" w:rsidR="0007344E" w:rsidRDefault="0007344E" w:rsidP="0007344E">
                      <w:pPr>
                        <w:rPr>
                          <w:sz w:val="22"/>
                          <w:szCs w:val="22"/>
                        </w:rPr>
                      </w:pPr>
                      <w:r>
                        <w:rPr>
                          <w:rFonts w:hint="eastAsia"/>
                          <w:sz w:val="22"/>
                          <w:szCs w:val="22"/>
                        </w:rPr>
                        <w:t xml:space="preserve">　「主体的に学習に取り組む態度を授業内でどのように実践するか」など、学力向上のための課題設定をし、どの授業でも参観、交流</w:t>
                      </w:r>
                      <w:r w:rsidR="004416F2">
                        <w:rPr>
                          <w:rFonts w:hint="eastAsia"/>
                          <w:sz w:val="22"/>
                          <w:szCs w:val="22"/>
                        </w:rPr>
                        <w:t>できる</w:t>
                      </w:r>
                      <w:r>
                        <w:rPr>
                          <w:rFonts w:hint="eastAsia"/>
                          <w:sz w:val="22"/>
                          <w:szCs w:val="22"/>
                        </w:rPr>
                        <w:t>期間を設け、教員間で相互の研鑚を</w:t>
                      </w:r>
                      <w:r w:rsidR="004416F2">
                        <w:rPr>
                          <w:rFonts w:hint="eastAsia"/>
                          <w:sz w:val="22"/>
                          <w:szCs w:val="22"/>
                        </w:rPr>
                        <w:t>めざ</w:t>
                      </w:r>
                      <w:r>
                        <w:rPr>
                          <w:rFonts w:hint="eastAsia"/>
                          <w:sz w:val="22"/>
                          <w:szCs w:val="22"/>
                        </w:rPr>
                        <w:t>している。交流内容を全体でも共有し、共通して問題意識を持つことで意識向上につながっている。</w:t>
                      </w:r>
                    </w:p>
                    <w:p w14:paraId="595D9DB0" w14:textId="777742C6" w:rsidR="0007344E" w:rsidRDefault="0007344E" w:rsidP="0007344E">
                      <w:pPr>
                        <w:rPr>
                          <w:sz w:val="22"/>
                          <w:szCs w:val="22"/>
                        </w:rPr>
                      </w:pPr>
                    </w:p>
                    <w:p w14:paraId="35499DF7" w14:textId="01B5C027" w:rsidR="0007344E" w:rsidRPr="0007344E" w:rsidRDefault="0007344E" w:rsidP="0007344E">
                      <w:pPr>
                        <w:rPr>
                          <w:sz w:val="22"/>
                          <w:szCs w:val="22"/>
                          <w:bdr w:val="single" w:sz="4" w:space="0" w:color="auto"/>
                        </w:rPr>
                      </w:pPr>
                      <w:r>
                        <w:rPr>
                          <w:rFonts w:hint="eastAsia"/>
                          <w:sz w:val="22"/>
                          <w:szCs w:val="22"/>
                        </w:rPr>
                        <w:t xml:space="preserve">　</w:t>
                      </w:r>
                      <w:r w:rsidRPr="0007344E">
                        <w:rPr>
                          <w:rFonts w:hint="eastAsia"/>
                          <w:sz w:val="22"/>
                          <w:szCs w:val="22"/>
                          <w:bdr w:val="single" w:sz="4" w:space="0" w:color="auto"/>
                        </w:rPr>
                        <w:t>教員向け</w:t>
                      </w:r>
                      <w:r w:rsidR="004416F2">
                        <w:rPr>
                          <w:rFonts w:hint="eastAsia"/>
                          <w:sz w:val="22"/>
                          <w:szCs w:val="22"/>
                          <w:bdr w:val="single" w:sz="4" w:space="0" w:color="auto"/>
                        </w:rPr>
                        <w:t>学習</w:t>
                      </w:r>
                      <w:r w:rsidRPr="0007344E">
                        <w:rPr>
                          <w:rFonts w:hint="eastAsia"/>
                          <w:sz w:val="22"/>
                          <w:szCs w:val="22"/>
                          <w:bdr w:val="single" w:sz="4" w:space="0" w:color="auto"/>
                        </w:rPr>
                        <w:t>会</w:t>
                      </w:r>
                    </w:p>
                    <w:p w14:paraId="40214A12" w14:textId="6DBBBEE3" w:rsidR="0007344E" w:rsidRPr="00AB25C3" w:rsidRDefault="0007344E" w:rsidP="0007344E">
                      <w:pPr>
                        <w:rPr>
                          <w:sz w:val="22"/>
                          <w:szCs w:val="22"/>
                        </w:rPr>
                      </w:pPr>
                      <w:r>
                        <w:rPr>
                          <w:rFonts w:hint="eastAsia"/>
                          <w:sz w:val="22"/>
                          <w:szCs w:val="22"/>
                        </w:rPr>
                        <w:t xml:space="preserve">　学期末に</w:t>
                      </w:r>
                      <w:r w:rsidR="004416F2">
                        <w:rPr>
                          <w:rFonts w:hint="eastAsia"/>
                          <w:sz w:val="22"/>
                          <w:szCs w:val="22"/>
                        </w:rPr>
                        <w:t>学習</w:t>
                      </w:r>
                      <w:r w:rsidR="00DA2F8E">
                        <w:rPr>
                          <w:rFonts w:hint="eastAsia"/>
                          <w:sz w:val="22"/>
                          <w:szCs w:val="22"/>
                        </w:rPr>
                        <w:t>会を実施し、その学期の学習評価について振り返ったり、テーマを設定して意見交流したりして教員の意識向上を図っている。共通して持つ授業についての疑問や相互の取り組みを知ることで、次の学期からの授業へのヒントを得られる場となっている。</w:t>
                      </w:r>
                    </w:p>
                    <w:p w14:paraId="540AFF12" w14:textId="47CC628F" w:rsidR="000C45A2" w:rsidRPr="0007344E" w:rsidRDefault="000C45A2" w:rsidP="000C45A2">
                      <w:pPr>
                        <w:rPr>
                          <w:color w:val="595959"/>
                          <w:sz w:val="22"/>
                          <w:szCs w:val="22"/>
                        </w:rPr>
                      </w:pPr>
                    </w:p>
                    <w:p w14:paraId="44E82723" w14:textId="77777777" w:rsidR="000C45A2" w:rsidRPr="00AB25C3" w:rsidRDefault="000C45A2" w:rsidP="000C45A2">
                      <w:pPr>
                        <w:rPr>
                          <w:sz w:val="22"/>
                          <w:szCs w:val="22"/>
                        </w:rPr>
                      </w:pPr>
                    </w:p>
                    <w:p w14:paraId="205EB1D3" w14:textId="416AB29C" w:rsidR="000C45A2" w:rsidRPr="00AB25C3" w:rsidRDefault="000C45A2" w:rsidP="000C45A2">
                      <w:pPr>
                        <w:rPr>
                          <w:rFonts w:hint="eastAsia"/>
                          <w:sz w:val="22"/>
                          <w:szCs w:val="22"/>
                        </w:rPr>
                      </w:pPr>
                    </w:p>
                  </w:txbxContent>
                </v:textbox>
              </v:shape>
            </w:pict>
          </mc:Fallback>
        </mc:AlternateContent>
      </w:r>
      <w:r w:rsidR="000C45A2" w:rsidRPr="00B37103">
        <w:rPr>
          <w:rFonts w:ascii="HG丸ｺﾞｼｯｸM-PRO" w:eastAsia="HG丸ｺﾞｼｯｸM-PRO" w:hint="eastAsia"/>
          <w:color w:val="C00000"/>
          <w:sz w:val="36"/>
          <w:szCs w:val="36"/>
        </w:rPr>
        <w:t>○●取組み●○</w:t>
      </w:r>
    </w:p>
    <w:p w14:paraId="0E1703C6" w14:textId="77777777" w:rsidR="000C45A2" w:rsidRPr="00B37103" w:rsidRDefault="000C45A2" w:rsidP="000C45A2">
      <w:pPr>
        <w:jc w:val="center"/>
        <w:rPr>
          <w:rFonts w:ascii="HG丸ｺﾞｼｯｸM-PRO" w:eastAsia="HG丸ｺﾞｼｯｸM-PRO"/>
          <w:color w:val="76923C"/>
          <w:szCs w:val="21"/>
        </w:rPr>
      </w:pPr>
    </w:p>
    <w:p w14:paraId="23F875F5" w14:textId="77777777" w:rsidR="000C45A2" w:rsidRPr="00B51119" w:rsidRDefault="000C45A2" w:rsidP="00B51119"/>
    <w:sectPr w:rsidR="000C45A2" w:rsidRPr="00B51119" w:rsidSect="00E205A6">
      <w:footerReference w:type="even" r:id="rId8"/>
      <w:pgSz w:w="11906" w:h="16838" w:code="9"/>
      <w:pgMar w:top="993" w:right="1134" w:bottom="993"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FE2A" w14:textId="77777777" w:rsidR="00B754C3" w:rsidRDefault="00B754C3">
      <w:r>
        <w:separator/>
      </w:r>
    </w:p>
  </w:endnote>
  <w:endnote w:type="continuationSeparator" w:id="0">
    <w:p w14:paraId="53C2E4E4" w14:textId="77777777" w:rsidR="00B754C3" w:rsidRDefault="00B7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F7A9" w14:textId="77777777" w:rsidR="000C45A2" w:rsidRDefault="000C45A2" w:rsidP="000C45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FFF127" w14:textId="77777777" w:rsidR="000C45A2" w:rsidRDefault="000C4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FC89" w14:textId="77777777" w:rsidR="00B754C3" w:rsidRDefault="00B754C3">
      <w:r>
        <w:separator/>
      </w:r>
    </w:p>
  </w:footnote>
  <w:footnote w:type="continuationSeparator" w:id="0">
    <w:p w14:paraId="1117D55D" w14:textId="77777777" w:rsidR="00B754C3" w:rsidRDefault="00B7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5FF"/>
    <w:multiLevelType w:val="hybridMultilevel"/>
    <w:tmpl w:val="3F5657FC"/>
    <w:lvl w:ilvl="0" w:tplc="C5CA7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C1BAC"/>
    <w:multiLevelType w:val="hybridMultilevel"/>
    <w:tmpl w:val="9642E364"/>
    <w:lvl w:ilvl="0" w:tplc="D2522760">
      <w:start w:val="5"/>
      <w:numFmt w:val="bullet"/>
      <w:lvlText w:val="■"/>
      <w:lvlJc w:val="left"/>
      <w:pPr>
        <w:tabs>
          <w:tab w:val="num" w:pos="553"/>
        </w:tabs>
        <w:ind w:left="553" w:hanging="360"/>
      </w:pPr>
      <w:rPr>
        <w:rFonts w:ascii="ＭＳ 明朝" w:eastAsia="ＭＳ 明朝" w:hAnsi="ＭＳ 明朝" w:cs="Times New Roman" w:hint="eastAsia"/>
      </w:rPr>
    </w:lvl>
    <w:lvl w:ilvl="1" w:tplc="E020C8E0" w:tentative="1">
      <w:start w:val="1"/>
      <w:numFmt w:val="bullet"/>
      <w:lvlText w:val=""/>
      <w:lvlJc w:val="left"/>
      <w:pPr>
        <w:tabs>
          <w:tab w:val="num" w:pos="1033"/>
        </w:tabs>
        <w:ind w:left="1033" w:hanging="420"/>
      </w:pPr>
      <w:rPr>
        <w:rFonts w:ascii="Wingdings" w:hAnsi="Wingdings" w:hint="default"/>
      </w:rPr>
    </w:lvl>
    <w:lvl w:ilvl="2" w:tplc="D1C4F258" w:tentative="1">
      <w:start w:val="1"/>
      <w:numFmt w:val="bullet"/>
      <w:lvlText w:val=""/>
      <w:lvlJc w:val="left"/>
      <w:pPr>
        <w:tabs>
          <w:tab w:val="num" w:pos="1453"/>
        </w:tabs>
        <w:ind w:left="1453" w:hanging="420"/>
      </w:pPr>
      <w:rPr>
        <w:rFonts w:ascii="Wingdings" w:hAnsi="Wingdings" w:hint="default"/>
      </w:rPr>
    </w:lvl>
    <w:lvl w:ilvl="3" w:tplc="DDA216D8" w:tentative="1">
      <w:start w:val="1"/>
      <w:numFmt w:val="bullet"/>
      <w:lvlText w:val=""/>
      <w:lvlJc w:val="left"/>
      <w:pPr>
        <w:tabs>
          <w:tab w:val="num" w:pos="1873"/>
        </w:tabs>
        <w:ind w:left="1873" w:hanging="420"/>
      </w:pPr>
      <w:rPr>
        <w:rFonts w:ascii="Wingdings" w:hAnsi="Wingdings" w:hint="default"/>
      </w:rPr>
    </w:lvl>
    <w:lvl w:ilvl="4" w:tplc="DFEACA0A" w:tentative="1">
      <w:start w:val="1"/>
      <w:numFmt w:val="bullet"/>
      <w:lvlText w:val=""/>
      <w:lvlJc w:val="left"/>
      <w:pPr>
        <w:tabs>
          <w:tab w:val="num" w:pos="2293"/>
        </w:tabs>
        <w:ind w:left="2293" w:hanging="420"/>
      </w:pPr>
      <w:rPr>
        <w:rFonts w:ascii="Wingdings" w:hAnsi="Wingdings" w:hint="default"/>
      </w:rPr>
    </w:lvl>
    <w:lvl w:ilvl="5" w:tplc="94E0FE80" w:tentative="1">
      <w:start w:val="1"/>
      <w:numFmt w:val="bullet"/>
      <w:lvlText w:val=""/>
      <w:lvlJc w:val="left"/>
      <w:pPr>
        <w:tabs>
          <w:tab w:val="num" w:pos="2713"/>
        </w:tabs>
        <w:ind w:left="2713" w:hanging="420"/>
      </w:pPr>
      <w:rPr>
        <w:rFonts w:ascii="Wingdings" w:hAnsi="Wingdings" w:hint="default"/>
      </w:rPr>
    </w:lvl>
    <w:lvl w:ilvl="6" w:tplc="F9CA6D54" w:tentative="1">
      <w:start w:val="1"/>
      <w:numFmt w:val="bullet"/>
      <w:lvlText w:val=""/>
      <w:lvlJc w:val="left"/>
      <w:pPr>
        <w:tabs>
          <w:tab w:val="num" w:pos="3133"/>
        </w:tabs>
        <w:ind w:left="3133" w:hanging="420"/>
      </w:pPr>
      <w:rPr>
        <w:rFonts w:ascii="Wingdings" w:hAnsi="Wingdings" w:hint="default"/>
      </w:rPr>
    </w:lvl>
    <w:lvl w:ilvl="7" w:tplc="A810EDCE" w:tentative="1">
      <w:start w:val="1"/>
      <w:numFmt w:val="bullet"/>
      <w:lvlText w:val=""/>
      <w:lvlJc w:val="left"/>
      <w:pPr>
        <w:tabs>
          <w:tab w:val="num" w:pos="3553"/>
        </w:tabs>
        <w:ind w:left="3553" w:hanging="420"/>
      </w:pPr>
      <w:rPr>
        <w:rFonts w:ascii="Wingdings" w:hAnsi="Wingdings" w:hint="default"/>
      </w:rPr>
    </w:lvl>
    <w:lvl w:ilvl="8" w:tplc="8320C75A"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188B48DC"/>
    <w:multiLevelType w:val="hybridMultilevel"/>
    <w:tmpl w:val="CE5C36BE"/>
    <w:lvl w:ilvl="0" w:tplc="177C4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E7E9C"/>
    <w:multiLevelType w:val="hybridMultilevel"/>
    <w:tmpl w:val="CCAEB976"/>
    <w:lvl w:ilvl="0" w:tplc="57667DBE">
      <w:start w:val="1"/>
      <w:numFmt w:val="decimalEnclosedCircle"/>
      <w:lvlText w:val="%1"/>
      <w:lvlJc w:val="left"/>
      <w:pPr>
        <w:tabs>
          <w:tab w:val="num" w:pos="360"/>
        </w:tabs>
        <w:ind w:left="360" w:hanging="360"/>
      </w:pPr>
      <w:rPr>
        <w:rFonts w:hint="default"/>
      </w:rPr>
    </w:lvl>
    <w:lvl w:ilvl="1" w:tplc="5C9C6742" w:tentative="1">
      <w:start w:val="1"/>
      <w:numFmt w:val="aiueoFullWidth"/>
      <w:lvlText w:val="(%2)"/>
      <w:lvlJc w:val="left"/>
      <w:pPr>
        <w:tabs>
          <w:tab w:val="num" w:pos="840"/>
        </w:tabs>
        <w:ind w:left="840" w:hanging="420"/>
      </w:pPr>
    </w:lvl>
    <w:lvl w:ilvl="2" w:tplc="F0A814DC" w:tentative="1">
      <w:start w:val="1"/>
      <w:numFmt w:val="decimalEnclosedCircle"/>
      <w:lvlText w:val="%3"/>
      <w:lvlJc w:val="left"/>
      <w:pPr>
        <w:tabs>
          <w:tab w:val="num" w:pos="1260"/>
        </w:tabs>
        <w:ind w:left="1260" w:hanging="420"/>
      </w:pPr>
    </w:lvl>
    <w:lvl w:ilvl="3" w:tplc="A120EA38" w:tentative="1">
      <w:start w:val="1"/>
      <w:numFmt w:val="decimal"/>
      <w:lvlText w:val="%4."/>
      <w:lvlJc w:val="left"/>
      <w:pPr>
        <w:tabs>
          <w:tab w:val="num" w:pos="1680"/>
        </w:tabs>
        <w:ind w:left="1680" w:hanging="420"/>
      </w:pPr>
    </w:lvl>
    <w:lvl w:ilvl="4" w:tplc="1C7AEE8C" w:tentative="1">
      <w:start w:val="1"/>
      <w:numFmt w:val="aiueoFullWidth"/>
      <w:lvlText w:val="(%5)"/>
      <w:lvlJc w:val="left"/>
      <w:pPr>
        <w:tabs>
          <w:tab w:val="num" w:pos="2100"/>
        </w:tabs>
        <w:ind w:left="2100" w:hanging="420"/>
      </w:pPr>
    </w:lvl>
    <w:lvl w:ilvl="5" w:tplc="2ADCA6FE" w:tentative="1">
      <w:start w:val="1"/>
      <w:numFmt w:val="decimalEnclosedCircle"/>
      <w:lvlText w:val="%6"/>
      <w:lvlJc w:val="left"/>
      <w:pPr>
        <w:tabs>
          <w:tab w:val="num" w:pos="2520"/>
        </w:tabs>
        <w:ind w:left="2520" w:hanging="420"/>
      </w:pPr>
    </w:lvl>
    <w:lvl w:ilvl="6" w:tplc="CF9E9728" w:tentative="1">
      <w:start w:val="1"/>
      <w:numFmt w:val="decimal"/>
      <w:lvlText w:val="%7."/>
      <w:lvlJc w:val="left"/>
      <w:pPr>
        <w:tabs>
          <w:tab w:val="num" w:pos="2940"/>
        </w:tabs>
        <w:ind w:left="2940" w:hanging="420"/>
      </w:pPr>
    </w:lvl>
    <w:lvl w:ilvl="7" w:tplc="3F4837A6" w:tentative="1">
      <w:start w:val="1"/>
      <w:numFmt w:val="aiueoFullWidth"/>
      <w:lvlText w:val="(%8)"/>
      <w:lvlJc w:val="left"/>
      <w:pPr>
        <w:tabs>
          <w:tab w:val="num" w:pos="3360"/>
        </w:tabs>
        <w:ind w:left="3360" w:hanging="420"/>
      </w:pPr>
    </w:lvl>
    <w:lvl w:ilvl="8" w:tplc="4A7AB6EC" w:tentative="1">
      <w:start w:val="1"/>
      <w:numFmt w:val="decimalEnclosedCircle"/>
      <w:lvlText w:val="%9"/>
      <w:lvlJc w:val="left"/>
      <w:pPr>
        <w:tabs>
          <w:tab w:val="num" w:pos="3780"/>
        </w:tabs>
        <w:ind w:left="3780" w:hanging="420"/>
      </w:pPr>
    </w:lvl>
  </w:abstractNum>
  <w:abstractNum w:abstractNumId="4" w15:restartNumberingAfterBreak="0">
    <w:nsid w:val="34375AE9"/>
    <w:multiLevelType w:val="hybridMultilevel"/>
    <w:tmpl w:val="6560B1CC"/>
    <w:lvl w:ilvl="0" w:tplc="A7FA949A">
      <w:start w:val="1"/>
      <w:numFmt w:val="decimalFullWidth"/>
      <w:lvlText w:val="%1．"/>
      <w:lvlJc w:val="left"/>
      <w:pPr>
        <w:tabs>
          <w:tab w:val="num" w:pos="390"/>
        </w:tabs>
        <w:ind w:left="390" w:hanging="390"/>
      </w:pPr>
      <w:rPr>
        <w:rFonts w:hint="default"/>
      </w:rPr>
    </w:lvl>
    <w:lvl w:ilvl="1" w:tplc="563CAFE8" w:tentative="1">
      <w:start w:val="1"/>
      <w:numFmt w:val="aiueoFullWidth"/>
      <w:lvlText w:val="(%2)"/>
      <w:lvlJc w:val="left"/>
      <w:pPr>
        <w:tabs>
          <w:tab w:val="num" w:pos="840"/>
        </w:tabs>
        <w:ind w:left="840" w:hanging="420"/>
      </w:pPr>
    </w:lvl>
    <w:lvl w:ilvl="2" w:tplc="C88AFA1A" w:tentative="1">
      <w:start w:val="1"/>
      <w:numFmt w:val="decimalEnclosedCircle"/>
      <w:lvlText w:val="%3"/>
      <w:lvlJc w:val="left"/>
      <w:pPr>
        <w:tabs>
          <w:tab w:val="num" w:pos="1260"/>
        </w:tabs>
        <w:ind w:left="1260" w:hanging="420"/>
      </w:pPr>
    </w:lvl>
    <w:lvl w:ilvl="3" w:tplc="5950B95E" w:tentative="1">
      <w:start w:val="1"/>
      <w:numFmt w:val="decimal"/>
      <w:lvlText w:val="%4."/>
      <w:lvlJc w:val="left"/>
      <w:pPr>
        <w:tabs>
          <w:tab w:val="num" w:pos="1680"/>
        </w:tabs>
        <w:ind w:left="1680" w:hanging="420"/>
      </w:pPr>
    </w:lvl>
    <w:lvl w:ilvl="4" w:tplc="EADEFCBC" w:tentative="1">
      <w:start w:val="1"/>
      <w:numFmt w:val="aiueoFullWidth"/>
      <w:lvlText w:val="(%5)"/>
      <w:lvlJc w:val="left"/>
      <w:pPr>
        <w:tabs>
          <w:tab w:val="num" w:pos="2100"/>
        </w:tabs>
        <w:ind w:left="2100" w:hanging="420"/>
      </w:pPr>
    </w:lvl>
    <w:lvl w:ilvl="5" w:tplc="581ED1CA" w:tentative="1">
      <w:start w:val="1"/>
      <w:numFmt w:val="decimalEnclosedCircle"/>
      <w:lvlText w:val="%6"/>
      <w:lvlJc w:val="left"/>
      <w:pPr>
        <w:tabs>
          <w:tab w:val="num" w:pos="2520"/>
        </w:tabs>
        <w:ind w:left="2520" w:hanging="420"/>
      </w:pPr>
    </w:lvl>
    <w:lvl w:ilvl="6" w:tplc="E4844D9E" w:tentative="1">
      <w:start w:val="1"/>
      <w:numFmt w:val="decimal"/>
      <w:lvlText w:val="%7."/>
      <w:lvlJc w:val="left"/>
      <w:pPr>
        <w:tabs>
          <w:tab w:val="num" w:pos="2940"/>
        </w:tabs>
        <w:ind w:left="2940" w:hanging="420"/>
      </w:pPr>
    </w:lvl>
    <w:lvl w:ilvl="7" w:tplc="2D8E0C38" w:tentative="1">
      <w:start w:val="1"/>
      <w:numFmt w:val="aiueoFullWidth"/>
      <w:lvlText w:val="(%8)"/>
      <w:lvlJc w:val="left"/>
      <w:pPr>
        <w:tabs>
          <w:tab w:val="num" w:pos="3360"/>
        </w:tabs>
        <w:ind w:left="3360" w:hanging="420"/>
      </w:pPr>
    </w:lvl>
    <w:lvl w:ilvl="8" w:tplc="3FE0E914" w:tentative="1">
      <w:start w:val="1"/>
      <w:numFmt w:val="decimalEnclosedCircle"/>
      <w:lvlText w:val="%9"/>
      <w:lvlJc w:val="left"/>
      <w:pPr>
        <w:tabs>
          <w:tab w:val="num" w:pos="3780"/>
        </w:tabs>
        <w:ind w:left="3780" w:hanging="420"/>
      </w:pPr>
    </w:lvl>
  </w:abstractNum>
  <w:abstractNum w:abstractNumId="5" w15:restartNumberingAfterBreak="0">
    <w:nsid w:val="34F149A7"/>
    <w:multiLevelType w:val="hybridMultilevel"/>
    <w:tmpl w:val="C59681FC"/>
    <w:lvl w:ilvl="0" w:tplc="668467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63259"/>
    <w:multiLevelType w:val="hybridMultilevel"/>
    <w:tmpl w:val="E960ABE0"/>
    <w:lvl w:ilvl="0" w:tplc="53BE2CB2">
      <w:start w:val="1"/>
      <w:numFmt w:val="decimalEnclosedCircle"/>
      <w:lvlText w:val="%1"/>
      <w:lvlJc w:val="left"/>
      <w:pPr>
        <w:tabs>
          <w:tab w:val="num" w:pos="360"/>
        </w:tabs>
        <w:ind w:left="360" w:hanging="360"/>
      </w:pPr>
      <w:rPr>
        <w:rFonts w:hint="default"/>
      </w:rPr>
    </w:lvl>
    <w:lvl w:ilvl="1" w:tplc="367C86B8" w:tentative="1">
      <w:start w:val="1"/>
      <w:numFmt w:val="aiueoFullWidth"/>
      <w:lvlText w:val="(%2)"/>
      <w:lvlJc w:val="left"/>
      <w:pPr>
        <w:tabs>
          <w:tab w:val="num" w:pos="840"/>
        </w:tabs>
        <w:ind w:left="840" w:hanging="420"/>
      </w:pPr>
    </w:lvl>
    <w:lvl w:ilvl="2" w:tplc="A4C224B0" w:tentative="1">
      <w:start w:val="1"/>
      <w:numFmt w:val="decimalEnclosedCircle"/>
      <w:lvlText w:val="%3"/>
      <w:lvlJc w:val="left"/>
      <w:pPr>
        <w:tabs>
          <w:tab w:val="num" w:pos="1260"/>
        </w:tabs>
        <w:ind w:left="1260" w:hanging="420"/>
      </w:pPr>
    </w:lvl>
    <w:lvl w:ilvl="3" w:tplc="DA4C45B8" w:tentative="1">
      <w:start w:val="1"/>
      <w:numFmt w:val="decimal"/>
      <w:lvlText w:val="%4."/>
      <w:lvlJc w:val="left"/>
      <w:pPr>
        <w:tabs>
          <w:tab w:val="num" w:pos="1680"/>
        </w:tabs>
        <w:ind w:left="1680" w:hanging="420"/>
      </w:pPr>
    </w:lvl>
    <w:lvl w:ilvl="4" w:tplc="2834C148" w:tentative="1">
      <w:start w:val="1"/>
      <w:numFmt w:val="aiueoFullWidth"/>
      <w:lvlText w:val="(%5)"/>
      <w:lvlJc w:val="left"/>
      <w:pPr>
        <w:tabs>
          <w:tab w:val="num" w:pos="2100"/>
        </w:tabs>
        <w:ind w:left="2100" w:hanging="420"/>
      </w:pPr>
    </w:lvl>
    <w:lvl w:ilvl="5" w:tplc="81181ABA" w:tentative="1">
      <w:start w:val="1"/>
      <w:numFmt w:val="decimalEnclosedCircle"/>
      <w:lvlText w:val="%6"/>
      <w:lvlJc w:val="left"/>
      <w:pPr>
        <w:tabs>
          <w:tab w:val="num" w:pos="2520"/>
        </w:tabs>
        <w:ind w:left="2520" w:hanging="420"/>
      </w:pPr>
    </w:lvl>
    <w:lvl w:ilvl="6" w:tplc="B7860D44" w:tentative="1">
      <w:start w:val="1"/>
      <w:numFmt w:val="decimal"/>
      <w:lvlText w:val="%7."/>
      <w:lvlJc w:val="left"/>
      <w:pPr>
        <w:tabs>
          <w:tab w:val="num" w:pos="2940"/>
        </w:tabs>
        <w:ind w:left="2940" w:hanging="420"/>
      </w:pPr>
    </w:lvl>
    <w:lvl w:ilvl="7" w:tplc="6F14EFBA" w:tentative="1">
      <w:start w:val="1"/>
      <w:numFmt w:val="aiueoFullWidth"/>
      <w:lvlText w:val="(%8)"/>
      <w:lvlJc w:val="left"/>
      <w:pPr>
        <w:tabs>
          <w:tab w:val="num" w:pos="3360"/>
        </w:tabs>
        <w:ind w:left="3360" w:hanging="420"/>
      </w:pPr>
    </w:lvl>
    <w:lvl w:ilvl="8" w:tplc="3E12B394" w:tentative="1">
      <w:start w:val="1"/>
      <w:numFmt w:val="decimalEnclosedCircle"/>
      <w:lvlText w:val="%9"/>
      <w:lvlJc w:val="left"/>
      <w:pPr>
        <w:tabs>
          <w:tab w:val="num" w:pos="3780"/>
        </w:tabs>
        <w:ind w:left="3780" w:hanging="420"/>
      </w:pPr>
    </w:lvl>
  </w:abstractNum>
  <w:abstractNum w:abstractNumId="7" w15:restartNumberingAfterBreak="0">
    <w:nsid w:val="496912E4"/>
    <w:multiLevelType w:val="hybridMultilevel"/>
    <w:tmpl w:val="F83470C8"/>
    <w:lvl w:ilvl="0" w:tplc="D4380A6A">
      <w:numFmt w:val="bullet"/>
      <w:lvlText w:val="・"/>
      <w:lvlJc w:val="left"/>
      <w:pPr>
        <w:tabs>
          <w:tab w:val="num" w:pos="1140"/>
        </w:tabs>
        <w:ind w:left="1140" w:hanging="360"/>
      </w:pPr>
      <w:rPr>
        <w:rFonts w:ascii="ＭＳ 明朝" w:eastAsia="ＭＳ 明朝" w:hAnsi="ＭＳ 明朝" w:cs="Times New Roman" w:hint="eastAsia"/>
      </w:rPr>
    </w:lvl>
    <w:lvl w:ilvl="1" w:tplc="FD5C5A22" w:tentative="1">
      <w:start w:val="1"/>
      <w:numFmt w:val="bullet"/>
      <w:lvlText w:val=""/>
      <w:lvlJc w:val="left"/>
      <w:pPr>
        <w:tabs>
          <w:tab w:val="num" w:pos="1620"/>
        </w:tabs>
        <w:ind w:left="1620" w:hanging="420"/>
      </w:pPr>
      <w:rPr>
        <w:rFonts w:ascii="Wingdings" w:hAnsi="Wingdings" w:hint="default"/>
      </w:rPr>
    </w:lvl>
    <w:lvl w:ilvl="2" w:tplc="45BCC086" w:tentative="1">
      <w:start w:val="1"/>
      <w:numFmt w:val="bullet"/>
      <w:lvlText w:val=""/>
      <w:lvlJc w:val="left"/>
      <w:pPr>
        <w:tabs>
          <w:tab w:val="num" w:pos="2040"/>
        </w:tabs>
        <w:ind w:left="2040" w:hanging="420"/>
      </w:pPr>
      <w:rPr>
        <w:rFonts w:ascii="Wingdings" w:hAnsi="Wingdings" w:hint="default"/>
      </w:rPr>
    </w:lvl>
    <w:lvl w:ilvl="3" w:tplc="6AC8DB24" w:tentative="1">
      <w:start w:val="1"/>
      <w:numFmt w:val="bullet"/>
      <w:lvlText w:val=""/>
      <w:lvlJc w:val="left"/>
      <w:pPr>
        <w:tabs>
          <w:tab w:val="num" w:pos="2460"/>
        </w:tabs>
        <w:ind w:left="2460" w:hanging="420"/>
      </w:pPr>
      <w:rPr>
        <w:rFonts w:ascii="Wingdings" w:hAnsi="Wingdings" w:hint="default"/>
      </w:rPr>
    </w:lvl>
    <w:lvl w:ilvl="4" w:tplc="6D9C5204" w:tentative="1">
      <w:start w:val="1"/>
      <w:numFmt w:val="bullet"/>
      <w:lvlText w:val=""/>
      <w:lvlJc w:val="left"/>
      <w:pPr>
        <w:tabs>
          <w:tab w:val="num" w:pos="2880"/>
        </w:tabs>
        <w:ind w:left="2880" w:hanging="420"/>
      </w:pPr>
      <w:rPr>
        <w:rFonts w:ascii="Wingdings" w:hAnsi="Wingdings" w:hint="default"/>
      </w:rPr>
    </w:lvl>
    <w:lvl w:ilvl="5" w:tplc="D52CB41E" w:tentative="1">
      <w:start w:val="1"/>
      <w:numFmt w:val="bullet"/>
      <w:lvlText w:val=""/>
      <w:lvlJc w:val="left"/>
      <w:pPr>
        <w:tabs>
          <w:tab w:val="num" w:pos="3300"/>
        </w:tabs>
        <w:ind w:left="3300" w:hanging="420"/>
      </w:pPr>
      <w:rPr>
        <w:rFonts w:ascii="Wingdings" w:hAnsi="Wingdings" w:hint="default"/>
      </w:rPr>
    </w:lvl>
    <w:lvl w:ilvl="6" w:tplc="997EE46A" w:tentative="1">
      <w:start w:val="1"/>
      <w:numFmt w:val="bullet"/>
      <w:lvlText w:val=""/>
      <w:lvlJc w:val="left"/>
      <w:pPr>
        <w:tabs>
          <w:tab w:val="num" w:pos="3720"/>
        </w:tabs>
        <w:ind w:left="3720" w:hanging="420"/>
      </w:pPr>
      <w:rPr>
        <w:rFonts w:ascii="Wingdings" w:hAnsi="Wingdings" w:hint="default"/>
      </w:rPr>
    </w:lvl>
    <w:lvl w:ilvl="7" w:tplc="7630B242" w:tentative="1">
      <w:start w:val="1"/>
      <w:numFmt w:val="bullet"/>
      <w:lvlText w:val=""/>
      <w:lvlJc w:val="left"/>
      <w:pPr>
        <w:tabs>
          <w:tab w:val="num" w:pos="4140"/>
        </w:tabs>
        <w:ind w:left="4140" w:hanging="420"/>
      </w:pPr>
      <w:rPr>
        <w:rFonts w:ascii="Wingdings" w:hAnsi="Wingdings" w:hint="default"/>
      </w:rPr>
    </w:lvl>
    <w:lvl w:ilvl="8" w:tplc="11F65FEC" w:tentative="1">
      <w:start w:val="1"/>
      <w:numFmt w:val="bullet"/>
      <w:lvlText w:val=""/>
      <w:lvlJc w:val="left"/>
      <w:pPr>
        <w:tabs>
          <w:tab w:val="num" w:pos="4560"/>
        </w:tabs>
        <w:ind w:left="4560" w:hanging="420"/>
      </w:pPr>
      <w:rPr>
        <w:rFonts w:ascii="Wingdings" w:hAnsi="Wingdings" w:hint="default"/>
      </w:rPr>
    </w:lvl>
  </w:abstractNum>
  <w:abstractNum w:abstractNumId="8" w15:restartNumberingAfterBreak="0">
    <w:nsid w:val="5996148F"/>
    <w:multiLevelType w:val="hybridMultilevel"/>
    <w:tmpl w:val="D5C21EEC"/>
    <w:lvl w:ilvl="0" w:tplc="08A60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BA8"/>
    <w:multiLevelType w:val="hybridMultilevel"/>
    <w:tmpl w:val="F974A08A"/>
    <w:lvl w:ilvl="0" w:tplc="EF62172E">
      <w:start w:val="1"/>
      <w:numFmt w:val="decimalEnclosedCircle"/>
      <w:lvlText w:val="%1"/>
      <w:lvlJc w:val="left"/>
      <w:pPr>
        <w:tabs>
          <w:tab w:val="num" w:pos="570"/>
        </w:tabs>
        <w:ind w:left="570" w:hanging="360"/>
      </w:pPr>
      <w:rPr>
        <w:rFonts w:hint="eastAsia"/>
      </w:rPr>
    </w:lvl>
    <w:lvl w:ilvl="1" w:tplc="B4E09D40" w:tentative="1">
      <w:start w:val="1"/>
      <w:numFmt w:val="aiueoFullWidth"/>
      <w:lvlText w:val="(%2)"/>
      <w:lvlJc w:val="left"/>
      <w:pPr>
        <w:tabs>
          <w:tab w:val="num" w:pos="1050"/>
        </w:tabs>
        <w:ind w:left="1050" w:hanging="420"/>
      </w:pPr>
    </w:lvl>
    <w:lvl w:ilvl="2" w:tplc="28606B9C" w:tentative="1">
      <w:start w:val="1"/>
      <w:numFmt w:val="decimalEnclosedCircle"/>
      <w:lvlText w:val="%3"/>
      <w:lvlJc w:val="left"/>
      <w:pPr>
        <w:tabs>
          <w:tab w:val="num" w:pos="1470"/>
        </w:tabs>
        <w:ind w:left="1470" w:hanging="420"/>
      </w:pPr>
    </w:lvl>
    <w:lvl w:ilvl="3" w:tplc="AC2A76A4" w:tentative="1">
      <w:start w:val="1"/>
      <w:numFmt w:val="decimal"/>
      <w:lvlText w:val="%4."/>
      <w:lvlJc w:val="left"/>
      <w:pPr>
        <w:tabs>
          <w:tab w:val="num" w:pos="1890"/>
        </w:tabs>
        <w:ind w:left="1890" w:hanging="420"/>
      </w:pPr>
    </w:lvl>
    <w:lvl w:ilvl="4" w:tplc="07F80F4A" w:tentative="1">
      <w:start w:val="1"/>
      <w:numFmt w:val="aiueoFullWidth"/>
      <w:lvlText w:val="(%5)"/>
      <w:lvlJc w:val="left"/>
      <w:pPr>
        <w:tabs>
          <w:tab w:val="num" w:pos="2310"/>
        </w:tabs>
        <w:ind w:left="2310" w:hanging="420"/>
      </w:pPr>
    </w:lvl>
    <w:lvl w:ilvl="5" w:tplc="DF54174C" w:tentative="1">
      <w:start w:val="1"/>
      <w:numFmt w:val="decimalEnclosedCircle"/>
      <w:lvlText w:val="%6"/>
      <w:lvlJc w:val="left"/>
      <w:pPr>
        <w:tabs>
          <w:tab w:val="num" w:pos="2730"/>
        </w:tabs>
        <w:ind w:left="2730" w:hanging="420"/>
      </w:pPr>
    </w:lvl>
    <w:lvl w:ilvl="6" w:tplc="1F740314" w:tentative="1">
      <w:start w:val="1"/>
      <w:numFmt w:val="decimal"/>
      <w:lvlText w:val="%7."/>
      <w:lvlJc w:val="left"/>
      <w:pPr>
        <w:tabs>
          <w:tab w:val="num" w:pos="3150"/>
        </w:tabs>
        <w:ind w:left="3150" w:hanging="420"/>
      </w:pPr>
    </w:lvl>
    <w:lvl w:ilvl="7" w:tplc="8974AAFE" w:tentative="1">
      <w:start w:val="1"/>
      <w:numFmt w:val="aiueoFullWidth"/>
      <w:lvlText w:val="(%8)"/>
      <w:lvlJc w:val="left"/>
      <w:pPr>
        <w:tabs>
          <w:tab w:val="num" w:pos="3570"/>
        </w:tabs>
        <w:ind w:left="3570" w:hanging="420"/>
      </w:pPr>
    </w:lvl>
    <w:lvl w:ilvl="8" w:tplc="596AC250" w:tentative="1">
      <w:start w:val="1"/>
      <w:numFmt w:val="decimalEnclosedCircle"/>
      <w:lvlText w:val="%9"/>
      <w:lvlJc w:val="left"/>
      <w:pPr>
        <w:tabs>
          <w:tab w:val="num" w:pos="3990"/>
        </w:tabs>
        <w:ind w:left="3990" w:hanging="420"/>
      </w:pPr>
    </w:lvl>
  </w:abstractNum>
  <w:abstractNum w:abstractNumId="10" w15:restartNumberingAfterBreak="0">
    <w:nsid w:val="5C237FF4"/>
    <w:multiLevelType w:val="hybridMultilevel"/>
    <w:tmpl w:val="9C387CE0"/>
    <w:lvl w:ilvl="0" w:tplc="28A48640">
      <w:start w:val="1"/>
      <w:numFmt w:val="decimalFullWidth"/>
      <w:lvlText w:val="(%1)"/>
      <w:lvlJc w:val="left"/>
      <w:pPr>
        <w:tabs>
          <w:tab w:val="num" w:pos="553"/>
        </w:tabs>
        <w:ind w:left="553" w:hanging="360"/>
      </w:pPr>
      <w:rPr>
        <w:rFonts w:hint="default"/>
      </w:rPr>
    </w:lvl>
    <w:lvl w:ilvl="1" w:tplc="DBE200B4" w:tentative="1">
      <w:start w:val="1"/>
      <w:numFmt w:val="aiueoFullWidth"/>
      <w:lvlText w:val="(%2)"/>
      <w:lvlJc w:val="left"/>
      <w:pPr>
        <w:tabs>
          <w:tab w:val="num" w:pos="1033"/>
        </w:tabs>
        <w:ind w:left="1033" w:hanging="420"/>
      </w:pPr>
    </w:lvl>
    <w:lvl w:ilvl="2" w:tplc="67FA81D4" w:tentative="1">
      <w:start w:val="1"/>
      <w:numFmt w:val="decimalEnclosedCircle"/>
      <w:lvlText w:val="%3"/>
      <w:lvlJc w:val="left"/>
      <w:pPr>
        <w:tabs>
          <w:tab w:val="num" w:pos="1453"/>
        </w:tabs>
        <w:ind w:left="1453" w:hanging="420"/>
      </w:pPr>
    </w:lvl>
    <w:lvl w:ilvl="3" w:tplc="011CC786" w:tentative="1">
      <w:start w:val="1"/>
      <w:numFmt w:val="decimal"/>
      <w:lvlText w:val="%4."/>
      <w:lvlJc w:val="left"/>
      <w:pPr>
        <w:tabs>
          <w:tab w:val="num" w:pos="1873"/>
        </w:tabs>
        <w:ind w:left="1873" w:hanging="420"/>
      </w:pPr>
    </w:lvl>
    <w:lvl w:ilvl="4" w:tplc="F6CEBD3C" w:tentative="1">
      <w:start w:val="1"/>
      <w:numFmt w:val="aiueoFullWidth"/>
      <w:lvlText w:val="(%5)"/>
      <w:lvlJc w:val="left"/>
      <w:pPr>
        <w:tabs>
          <w:tab w:val="num" w:pos="2293"/>
        </w:tabs>
        <w:ind w:left="2293" w:hanging="420"/>
      </w:pPr>
    </w:lvl>
    <w:lvl w:ilvl="5" w:tplc="57ACDB88" w:tentative="1">
      <w:start w:val="1"/>
      <w:numFmt w:val="decimalEnclosedCircle"/>
      <w:lvlText w:val="%6"/>
      <w:lvlJc w:val="left"/>
      <w:pPr>
        <w:tabs>
          <w:tab w:val="num" w:pos="2713"/>
        </w:tabs>
        <w:ind w:left="2713" w:hanging="420"/>
      </w:pPr>
    </w:lvl>
    <w:lvl w:ilvl="6" w:tplc="B1F8EFE0" w:tentative="1">
      <w:start w:val="1"/>
      <w:numFmt w:val="decimal"/>
      <w:lvlText w:val="%7."/>
      <w:lvlJc w:val="left"/>
      <w:pPr>
        <w:tabs>
          <w:tab w:val="num" w:pos="3133"/>
        </w:tabs>
        <w:ind w:left="3133" w:hanging="420"/>
      </w:pPr>
    </w:lvl>
    <w:lvl w:ilvl="7" w:tplc="29FC2C7A" w:tentative="1">
      <w:start w:val="1"/>
      <w:numFmt w:val="aiueoFullWidth"/>
      <w:lvlText w:val="(%8)"/>
      <w:lvlJc w:val="left"/>
      <w:pPr>
        <w:tabs>
          <w:tab w:val="num" w:pos="3553"/>
        </w:tabs>
        <w:ind w:left="3553" w:hanging="420"/>
      </w:pPr>
    </w:lvl>
    <w:lvl w:ilvl="8" w:tplc="AE8E2C7E" w:tentative="1">
      <w:start w:val="1"/>
      <w:numFmt w:val="decimalEnclosedCircle"/>
      <w:lvlText w:val="%9"/>
      <w:lvlJc w:val="left"/>
      <w:pPr>
        <w:tabs>
          <w:tab w:val="num" w:pos="3973"/>
        </w:tabs>
        <w:ind w:left="3973" w:hanging="420"/>
      </w:pPr>
    </w:lvl>
  </w:abstractNum>
  <w:abstractNum w:abstractNumId="11" w15:restartNumberingAfterBreak="0">
    <w:nsid w:val="6EBE488C"/>
    <w:multiLevelType w:val="hybridMultilevel"/>
    <w:tmpl w:val="F4920710"/>
    <w:lvl w:ilvl="0" w:tplc="75409B52">
      <w:start w:val="1"/>
      <w:numFmt w:val="decimalEnclosedCircle"/>
      <w:lvlText w:val="%1"/>
      <w:lvlJc w:val="left"/>
      <w:pPr>
        <w:tabs>
          <w:tab w:val="num" w:pos="360"/>
        </w:tabs>
        <w:ind w:left="360" w:hanging="360"/>
      </w:pPr>
      <w:rPr>
        <w:rFonts w:hint="default"/>
      </w:rPr>
    </w:lvl>
    <w:lvl w:ilvl="1" w:tplc="372270BA" w:tentative="1">
      <w:start w:val="1"/>
      <w:numFmt w:val="aiueoFullWidth"/>
      <w:lvlText w:val="(%2)"/>
      <w:lvlJc w:val="left"/>
      <w:pPr>
        <w:tabs>
          <w:tab w:val="num" w:pos="840"/>
        </w:tabs>
        <w:ind w:left="840" w:hanging="420"/>
      </w:pPr>
    </w:lvl>
    <w:lvl w:ilvl="2" w:tplc="1DCEC844" w:tentative="1">
      <w:start w:val="1"/>
      <w:numFmt w:val="decimalEnclosedCircle"/>
      <w:lvlText w:val="%3"/>
      <w:lvlJc w:val="left"/>
      <w:pPr>
        <w:tabs>
          <w:tab w:val="num" w:pos="1260"/>
        </w:tabs>
        <w:ind w:left="1260" w:hanging="420"/>
      </w:pPr>
    </w:lvl>
    <w:lvl w:ilvl="3" w:tplc="4EAA5152" w:tentative="1">
      <w:start w:val="1"/>
      <w:numFmt w:val="decimal"/>
      <w:lvlText w:val="%4."/>
      <w:lvlJc w:val="left"/>
      <w:pPr>
        <w:tabs>
          <w:tab w:val="num" w:pos="1680"/>
        </w:tabs>
        <w:ind w:left="1680" w:hanging="420"/>
      </w:pPr>
    </w:lvl>
    <w:lvl w:ilvl="4" w:tplc="139A4C26" w:tentative="1">
      <w:start w:val="1"/>
      <w:numFmt w:val="aiueoFullWidth"/>
      <w:lvlText w:val="(%5)"/>
      <w:lvlJc w:val="left"/>
      <w:pPr>
        <w:tabs>
          <w:tab w:val="num" w:pos="2100"/>
        </w:tabs>
        <w:ind w:left="2100" w:hanging="420"/>
      </w:pPr>
    </w:lvl>
    <w:lvl w:ilvl="5" w:tplc="9C8E8FC2" w:tentative="1">
      <w:start w:val="1"/>
      <w:numFmt w:val="decimalEnclosedCircle"/>
      <w:lvlText w:val="%6"/>
      <w:lvlJc w:val="left"/>
      <w:pPr>
        <w:tabs>
          <w:tab w:val="num" w:pos="2520"/>
        </w:tabs>
        <w:ind w:left="2520" w:hanging="420"/>
      </w:pPr>
    </w:lvl>
    <w:lvl w:ilvl="6" w:tplc="95D46548" w:tentative="1">
      <w:start w:val="1"/>
      <w:numFmt w:val="decimal"/>
      <w:lvlText w:val="%7."/>
      <w:lvlJc w:val="left"/>
      <w:pPr>
        <w:tabs>
          <w:tab w:val="num" w:pos="2940"/>
        </w:tabs>
        <w:ind w:left="2940" w:hanging="420"/>
      </w:pPr>
    </w:lvl>
    <w:lvl w:ilvl="7" w:tplc="1C345430" w:tentative="1">
      <w:start w:val="1"/>
      <w:numFmt w:val="aiueoFullWidth"/>
      <w:lvlText w:val="(%8)"/>
      <w:lvlJc w:val="left"/>
      <w:pPr>
        <w:tabs>
          <w:tab w:val="num" w:pos="3360"/>
        </w:tabs>
        <w:ind w:left="3360" w:hanging="420"/>
      </w:pPr>
    </w:lvl>
    <w:lvl w:ilvl="8" w:tplc="0E8A2120" w:tentative="1">
      <w:start w:val="1"/>
      <w:numFmt w:val="decimalEnclosedCircle"/>
      <w:lvlText w:val="%9"/>
      <w:lvlJc w:val="left"/>
      <w:pPr>
        <w:tabs>
          <w:tab w:val="num" w:pos="3780"/>
        </w:tabs>
        <w:ind w:left="3780" w:hanging="420"/>
      </w:pPr>
    </w:lvl>
  </w:abstractNum>
  <w:abstractNum w:abstractNumId="12" w15:restartNumberingAfterBreak="0">
    <w:nsid w:val="7814797E"/>
    <w:multiLevelType w:val="hybridMultilevel"/>
    <w:tmpl w:val="E026A76C"/>
    <w:lvl w:ilvl="0" w:tplc="D0528A44">
      <w:start w:val="1"/>
      <w:numFmt w:val="decimalEnclosedCircle"/>
      <w:lvlText w:val="%1"/>
      <w:lvlJc w:val="left"/>
      <w:pPr>
        <w:tabs>
          <w:tab w:val="num" w:pos="555"/>
        </w:tabs>
        <w:ind w:left="555" w:hanging="360"/>
      </w:pPr>
      <w:rPr>
        <w:rFonts w:hint="default"/>
      </w:rPr>
    </w:lvl>
    <w:lvl w:ilvl="1" w:tplc="EB0A8114" w:tentative="1">
      <w:start w:val="1"/>
      <w:numFmt w:val="aiueoFullWidth"/>
      <w:lvlText w:val="(%2)"/>
      <w:lvlJc w:val="left"/>
      <w:pPr>
        <w:tabs>
          <w:tab w:val="num" w:pos="1035"/>
        </w:tabs>
        <w:ind w:left="1035" w:hanging="420"/>
      </w:pPr>
    </w:lvl>
    <w:lvl w:ilvl="2" w:tplc="6978BA78" w:tentative="1">
      <w:start w:val="1"/>
      <w:numFmt w:val="decimalEnclosedCircle"/>
      <w:lvlText w:val="%3"/>
      <w:lvlJc w:val="left"/>
      <w:pPr>
        <w:tabs>
          <w:tab w:val="num" w:pos="1455"/>
        </w:tabs>
        <w:ind w:left="1455" w:hanging="420"/>
      </w:pPr>
    </w:lvl>
    <w:lvl w:ilvl="3" w:tplc="3682601E" w:tentative="1">
      <w:start w:val="1"/>
      <w:numFmt w:val="decimal"/>
      <w:lvlText w:val="%4."/>
      <w:lvlJc w:val="left"/>
      <w:pPr>
        <w:tabs>
          <w:tab w:val="num" w:pos="1875"/>
        </w:tabs>
        <w:ind w:left="1875" w:hanging="420"/>
      </w:pPr>
    </w:lvl>
    <w:lvl w:ilvl="4" w:tplc="E2520044" w:tentative="1">
      <w:start w:val="1"/>
      <w:numFmt w:val="aiueoFullWidth"/>
      <w:lvlText w:val="(%5)"/>
      <w:lvlJc w:val="left"/>
      <w:pPr>
        <w:tabs>
          <w:tab w:val="num" w:pos="2295"/>
        </w:tabs>
        <w:ind w:left="2295" w:hanging="420"/>
      </w:pPr>
    </w:lvl>
    <w:lvl w:ilvl="5" w:tplc="AAA28D26" w:tentative="1">
      <w:start w:val="1"/>
      <w:numFmt w:val="decimalEnclosedCircle"/>
      <w:lvlText w:val="%6"/>
      <w:lvlJc w:val="left"/>
      <w:pPr>
        <w:tabs>
          <w:tab w:val="num" w:pos="2715"/>
        </w:tabs>
        <w:ind w:left="2715" w:hanging="420"/>
      </w:pPr>
    </w:lvl>
    <w:lvl w:ilvl="6" w:tplc="81C02F6A" w:tentative="1">
      <w:start w:val="1"/>
      <w:numFmt w:val="decimal"/>
      <w:lvlText w:val="%7."/>
      <w:lvlJc w:val="left"/>
      <w:pPr>
        <w:tabs>
          <w:tab w:val="num" w:pos="3135"/>
        </w:tabs>
        <w:ind w:left="3135" w:hanging="420"/>
      </w:pPr>
    </w:lvl>
    <w:lvl w:ilvl="7" w:tplc="50400E1A" w:tentative="1">
      <w:start w:val="1"/>
      <w:numFmt w:val="aiueoFullWidth"/>
      <w:lvlText w:val="(%8)"/>
      <w:lvlJc w:val="left"/>
      <w:pPr>
        <w:tabs>
          <w:tab w:val="num" w:pos="3555"/>
        </w:tabs>
        <w:ind w:left="3555" w:hanging="420"/>
      </w:pPr>
    </w:lvl>
    <w:lvl w:ilvl="8" w:tplc="5F6E8162" w:tentative="1">
      <w:start w:val="1"/>
      <w:numFmt w:val="decimalEnclosedCircle"/>
      <w:lvlText w:val="%9"/>
      <w:lvlJc w:val="left"/>
      <w:pPr>
        <w:tabs>
          <w:tab w:val="num" w:pos="3975"/>
        </w:tabs>
        <w:ind w:left="3975" w:hanging="420"/>
      </w:pPr>
    </w:lvl>
  </w:abstractNum>
  <w:abstractNum w:abstractNumId="13" w15:restartNumberingAfterBreak="0">
    <w:nsid w:val="7CE94827"/>
    <w:multiLevelType w:val="hybridMultilevel"/>
    <w:tmpl w:val="2522F900"/>
    <w:lvl w:ilvl="0" w:tplc="7C8435EC">
      <w:start w:val="1"/>
      <w:numFmt w:val="decimalEnclosedCircle"/>
      <w:lvlText w:val="%1"/>
      <w:lvlJc w:val="left"/>
      <w:pPr>
        <w:tabs>
          <w:tab w:val="num" w:pos="555"/>
        </w:tabs>
        <w:ind w:left="555" w:hanging="360"/>
      </w:pPr>
      <w:rPr>
        <w:rFonts w:hint="default"/>
      </w:rPr>
    </w:lvl>
    <w:lvl w:ilvl="1" w:tplc="21CE5856" w:tentative="1">
      <w:start w:val="1"/>
      <w:numFmt w:val="aiueoFullWidth"/>
      <w:lvlText w:val="(%2)"/>
      <w:lvlJc w:val="left"/>
      <w:pPr>
        <w:tabs>
          <w:tab w:val="num" w:pos="1035"/>
        </w:tabs>
        <w:ind w:left="1035" w:hanging="420"/>
      </w:pPr>
    </w:lvl>
    <w:lvl w:ilvl="2" w:tplc="4314C9C0" w:tentative="1">
      <w:start w:val="1"/>
      <w:numFmt w:val="decimalEnclosedCircle"/>
      <w:lvlText w:val="%3"/>
      <w:lvlJc w:val="left"/>
      <w:pPr>
        <w:tabs>
          <w:tab w:val="num" w:pos="1455"/>
        </w:tabs>
        <w:ind w:left="1455" w:hanging="420"/>
      </w:pPr>
    </w:lvl>
    <w:lvl w:ilvl="3" w:tplc="6DD87B7E" w:tentative="1">
      <w:start w:val="1"/>
      <w:numFmt w:val="decimal"/>
      <w:lvlText w:val="%4."/>
      <w:lvlJc w:val="left"/>
      <w:pPr>
        <w:tabs>
          <w:tab w:val="num" w:pos="1875"/>
        </w:tabs>
        <w:ind w:left="1875" w:hanging="420"/>
      </w:pPr>
    </w:lvl>
    <w:lvl w:ilvl="4" w:tplc="1D20A536" w:tentative="1">
      <w:start w:val="1"/>
      <w:numFmt w:val="aiueoFullWidth"/>
      <w:lvlText w:val="(%5)"/>
      <w:lvlJc w:val="left"/>
      <w:pPr>
        <w:tabs>
          <w:tab w:val="num" w:pos="2295"/>
        </w:tabs>
        <w:ind w:left="2295" w:hanging="420"/>
      </w:pPr>
    </w:lvl>
    <w:lvl w:ilvl="5" w:tplc="AA66B950" w:tentative="1">
      <w:start w:val="1"/>
      <w:numFmt w:val="decimalEnclosedCircle"/>
      <w:lvlText w:val="%6"/>
      <w:lvlJc w:val="left"/>
      <w:pPr>
        <w:tabs>
          <w:tab w:val="num" w:pos="2715"/>
        </w:tabs>
        <w:ind w:left="2715" w:hanging="420"/>
      </w:pPr>
    </w:lvl>
    <w:lvl w:ilvl="6" w:tplc="E6142124" w:tentative="1">
      <w:start w:val="1"/>
      <w:numFmt w:val="decimal"/>
      <w:lvlText w:val="%7."/>
      <w:lvlJc w:val="left"/>
      <w:pPr>
        <w:tabs>
          <w:tab w:val="num" w:pos="3135"/>
        </w:tabs>
        <w:ind w:left="3135" w:hanging="420"/>
      </w:pPr>
    </w:lvl>
    <w:lvl w:ilvl="7" w:tplc="BF70DD28" w:tentative="1">
      <w:start w:val="1"/>
      <w:numFmt w:val="aiueoFullWidth"/>
      <w:lvlText w:val="(%8)"/>
      <w:lvlJc w:val="left"/>
      <w:pPr>
        <w:tabs>
          <w:tab w:val="num" w:pos="3555"/>
        </w:tabs>
        <w:ind w:left="3555" w:hanging="420"/>
      </w:pPr>
    </w:lvl>
    <w:lvl w:ilvl="8" w:tplc="DA8A85EA" w:tentative="1">
      <w:start w:val="1"/>
      <w:numFmt w:val="decimalEnclosedCircle"/>
      <w:lvlText w:val="%9"/>
      <w:lvlJc w:val="left"/>
      <w:pPr>
        <w:tabs>
          <w:tab w:val="num" w:pos="3975"/>
        </w:tabs>
        <w:ind w:left="3975" w:hanging="420"/>
      </w:pPr>
    </w:lvl>
  </w:abstractNum>
  <w:abstractNum w:abstractNumId="14" w15:restartNumberingAfterBreak="0">
    <w:nsid w:val="7EFE33CF"/>
    <w:multiLevelType w:val="hybridMultilevel"/>
    <w:tmpl w:val="4C2A70AA"/>
    <w:lvl w:ilvl="0" w:tplc="4A16A704">
      <w:start w:val="1"/>
      <w:numFmt w:val="decimalEnclosedCircle"/>
      <w:lvlText w:val="%1"/>
      <w:lvlJc w:val="left"/>
      <w:pPr>
        <w:tabs>
          <w:tab w:val="num" w:pos="360"/>
        </w:tabs>
        <w:ind w:left="360" w:hanging="360"/>
      </w:pPr>
      <w:rPr>
        <w:rFonts w:hint="eastAsia"/>
      </w:rPr>
    </w:lvl>
    <w:lvl w:ilvl="1" w:tplc="B4662AF0">
      <w:start w:val="5"/>
      <w:numFmt w:val="bullet"/>
      <w:lvlText w:val="・"/>
      <w:lvlJc w:val="left"/>
      <w:pPr>
        <w:tabs>
          <w:tab w:val="num" w:pos="780"/>
        </w:tabs>
        <w:ind w:left="780" w:hanging="360"/>
      </w:pPr>
      <w:rPr>
        <w:rFonts w:ascii="ＭＳ 明朝" w:eastAsia="ＭＳ 明朝" w:hAnsi="ＭＳ 明朝" w:cs="Times New Roman" w:hint="eastAsia"/>
      </w:rPr>
    </w:lvl>
    <w:lvl w:ilvl="2" w:tplc="B0C86738" w:tentative="1">
      <w:start w:val="1"/>
      <w:numFmt w:val="decimalEnclosedCircle"/>
      <w:lvlText w:val="%3"/>
      <w:lvlJc w:val="left"/>
      <w:pPr>
        <w:tabs>
          <w:tab w:val="num" w:pos="1260"/>
        </w:tabs>
        <w:ind w:left="1260" w:hanging="420"/>
      </w:pPr>
    </w:lvl>
    <w:lvl w:ilvl="3" w:tplc="45D09D7E" w:tentative="1">
      <w:start w:val="1"/>
      <w:numFmt w:val="decimal"/>
      <w:lvlText w:val="%4."/>
      <w:lvlJc w:val="left"/>
      <w:pPr>
        <w:tabs>
          <w:tab w:val="num" w:pos="1680"/>
        </w:tabs>
        <w:ind w:left="1680" w:hanging="420"/>
      </w:pPr>
    </w:lvl>
    <w:lvl w:ilvl="4" w:tplc="5E2AFA08" w:tentative="1">
      <w:start w:val="1"/>
      <w:numFmt w:val="aiueoFullWidth"/>
      <w:lvlText w:val="(%5)"/>
      <w:lvlJc w:val="left"/>
      <w:pPr>
        <w:tabs>
          <w:tab w:val="num" w:pos="2100"/>
        </w:tabs>
        <w:ind w:left="2100" w:hanging="420"/>
      </w:pPr>
    </w:lvl>
    <w:lvl w:ilvl="5" w:tplc="BD04FB68" w:tentative="1">
      <w:start w:val="1"/>
      <w:numFmt w:val="decimalEnclosedCircle"/>
      <w:lvlText w:val="%6"/>
      <w:lvlJc w:val="left"/>
      <w:pPr>
        <w:tabs>
          <w:tab w:val="num" w:pos="2520"/>
        </w:tabs>
        <w:ind w:left="2520" w:hanging="420"/>
      </w:pPr>
    </w:lvl>
    <w:lvl w:ilvl="6" w:tplc="6E788CBC" w:tentative="1">
      <w:start w:val="1"/>
      <w:numFmt w:val="decimal"/>
      <w:lvlText w:val="%7."/>
      <w:lvlJc w:val="left"/>
      <w:pPr>
        <w:tabs>
          <w:tab w:val="num" w:pos="2940"/>
        </w:tabs>
        <w:ind w:left="2940" w:hanging="420"/>
      </w:pPr>
    </w:lvl>
    <w:lvl w:ilvl="7" w:tplc="80BC47E6" w:tentative="1">
      <w:start w:val="1"/>
      <w:numFmt w:val="aiueoFullWidth"/>
      <w:lvlText w:val="(%8)"/>
      <w:lvlJc w:val="left"/>
      <w:pPr>
        <w:tabs>
          <w:tab w:val="num" w:pos="3360"/>
        </w:tabs>
        <w:ind w:left="3360" w:hanging="420"/>
      </w:pPr>
    </w:lvl>
    <w:lvl w:ilvl="8" w:tplc="C78A78A8"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9"/>
  </w:num>
  <w:num w:numId="4">
    <w:abstractNumId w:val="11"/>
  </w:num>
  <w:num w:numId="5">
    <w:abstractNumId w:val="6"/>
  </w:num>
  <w:num w:numId="6">
    <w:abstractNumId w:val="14"/>
  </w:num>
  <w:num w:numId="7">
    <w:abstractNumId w:val="1"/>
  </w:num>
  <w:num w:numId="8">
    <w:abstractNumId w:val="10"/>
  </w:num>
  <w:num w:numId="9">
    <w:abstractNumId w:val="13"/>
  </w:num>
  <w:num w:numId="10">
    <w:abstractNumId w:val="12"/>
  </w:num>
  <w:num w:numId="11">
    <w:abstractNumId w:val="3"/>
  </w:num>
  <w:num w:numId="12">
    <w:abstractNumId w:val="8"/>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C5"/>
    <w:rsid w:val="0004350F"/>
    <w:rsid w:val="00065D2F"/>
    <w:rsid w:val="00072CD6"/>
    <w:rsid w:val="0007344E"/>
    <w:rsid w:val="000834C5"/>
    <w:rsid w:val="000B462B"/>
    <w:rsid w:val="000C45A2"/>
    <w:rsid w:val="000D78C7"/>
    <w:rsid w:val="001018CD"/>
    <w:rsid w:val="001706AC"/>
    <w:rsid w:val="00175664"/>
    <w:rsid w:val="00176731"/>
    <w:rsid w:val="00182D12"/>
    <w:rsid w:val="001F020B"/>
    <w:rsid w:val="00215834"/>
    <w:rsid w:val="002648BB"/>
    <w:rsid w:val="002D6773"/>
    <w:rsid w:val="00322E3B"/>
    <w:rsid w:val="003A5DAE"/>
    <w:rsid w:val="003D640F"/>
    <w:rsid w:val="003E3D10"/>
    <w:rsid w:val="00411046"/>
    <w:rsid w:val="00425626"/>
    <w:rsid w:val="004416F2"/>
    <w:rsid w:val="004A3C6F"/>
    <w:rsid w:val="004D1A0F"/>
    <w:rsid w:val="00504DBB"/>
    <w:rsid w:val="00526B61"/>
    <w:rsid w:val="00546E39"/>
    <w:rsid w:val="00565CA2"/>
    <w:rsid w:val="00584CB7"/>
    <w:rsid w:val="00616F6D"/>
    <w:rsid w:val="00632F6C"/>
    <w:rsid w:val="006504A8"/>
    <w:rsid w:val="006550F1"/>
    <w:rsid w:val="00666263"/>
    <w:rsid w:val="006A50C8"/>
    <w:rsid w:val="006D71CC"/>
    <w:rsid w:val="00714A46"/>
    <w:rsid w:val="007359E1"/>
    <w:rsid w:val="0074575D"/>
    <w:rsid w:val="007B5055"/>
    <w:rsid w:val="00801691"/>
    <w:rsid w:val="008F07B9"/>
    <w:rsid w:val="008F7840"/>
    <w:rsid w:val="00930D53"/>
    <w:rsid w:val="0097034A"/>
    <w:rsid w:val="009704CB"/>
    <w:rsid w:val="00993073"/>
    <w:rsid w:val="009A6377"/>
    <w:rsid w:val="00A4077E"/>
    <w:rsid w:val="00A65ED6"/>
    <w:rsid w:val="00A76523"/>
    <w:rsid w:val="00A82763"/>
    <w:rsid w:val="00AB25C3"/>
    <w:rsid w:val="00AE4D29"/>
    <w:rsid w:val="00B24966"/>
    <w:rsid w:val="00B316CE"/>
    <w:rsid w:val="00B51119"/>
    <w:rsid w:val="00B63D97"/>
    <w:rsid w:val="00B67FC6"/>
    <w:rsid w:val="00B7172D"/>
    <w:rsid w:val="00B754C3"/>
    <w:rsid w:val="00B93B29"/>
    <w:rsid w:val="00BC09D7"/>
    <w:rsid w:val="00BD05B2"/>
    <w:rsid w:val="00BD5B7A"/>
    <w:rsid w:val="00BE4865"/>
    <w:rsid w:val="00BE60E7"/>
    <w:rsid w:val="00C32902"/>
    <w:rsid w:val="00C34EC9"/>
    <w:rsid w:val="00C92ED7"/>
    <w:rsid w:val="00CF7FB5"/>
    <w:rsid w:val="00D1346C"/>
    <w:rsid w:val="00D34680"/>
    <w:rsid w:val="00D86241"/>
    <w:rsid w:val="00DA2F8E"/>
    <w:rsid w:val="00DD0C34"/>
    <w:rsid w:val="00DE3558"/>
    <w:rsid w:val="00E13297"/>
    <w:rsid w:val="00E205A6"/>
    <w:rsid w:val="00E55D89"/>
    <w:rsid w:val="00E9658C"/>
    <w:rsid w:val="00EA0991"/>
    <w:rsid w:val="00EC5900"/>
    <w:rsid w:val="00ED7B29"/>
    <w:rsid w:val="00F06BF5"/>
    <w:rsid w:val="00F31226"/>
    <w:rsid w:val="00F735E7"/>
    <w:rsid w:val="00F855E5"/>
    <w:rsid w:val="00F906DB"/>
    <w:rsid w:val="00FC689A"/>
    <w:rsid w:val="00FC723F"/>
    <w:rsid w:val="00FE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DD55E8B"/>
  <w15:docId w15:val="{49D4E966-86EA-4DAC-8B44-C0FA930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A99"/>
    <w:pPr>
      <w:keepNext/>
      <w:outlineLvl w:val="0"/>
    </w:pPr>
    <w:rPr>
      <w:rFonts w:ascii="Arial" w:eastAsia="ＭＳ ゴシック" w:hAnsi="Arial"/>
      <w:sz w:val="24"/>
    </w:rPr>
  </w:style>
  <w:style w:type="paragraph" w:styleId="2">
    <w:name w:val="heading 2"/>
    <w:basedOn w:val="a"/>
    <w:next w:val="a"/>
    <w:qFormat/>
    <w:rsid w:val="0042008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277"/>
    <w:rPr>
      <w:rFonts w:ascii="Arial" w:eastAsia="ＭＳ ゴシック" w:hAnsi="Arial"/>
      <w:sz w:val="18"/>
      <w:szCs w:val="18"/>
    </w:rPr>
  </w:style>
  <w:style w:type="paragraph" w:styleId="a5">
    <w:name w:val="footer"/>
    <w:basedOn w:val="a"/>
    <w:rsid w:val="003C1C6B"/>
    <w:pPr>
      <w:tabs>
        <w:tab w:val="center" w:pos="4252"/>
        <w:tab w:val="right" w:pos="8504"/>
      </w:tabs>
      <w:snapToGrid w:val="0"/>
    </w:pPr>
  </w:style>
  <w:style w:type="character" w:styleId="a6">
    <w:name w:val="page number"/>
    <w:basedOn w:val="a0"/>
    <w:rsid w:val="003C1C6B"/>
  </w:style>
  <w:style w:type="paragraph" w:styleId="a7">
    <w:name w:val="header"/>
    <w:basedOn w:val="a"/>
    <w:link w:val="a8"/>
    <w:rsid w:val="00B3124D"/>
    <w:pPr>
      <w:tabs>
        <w:tab w:val="center" w:pos="4252"/>
        <w:tab w:val="right" w:pos="8504"/>
      </w:tabs>
      <w:snapToGrid w:val="0"/>
    </w:pPr>
  </w:style>
  <w:style w:type="character" w:customStyle="1" w:styleId="a8">
    <w:name w:val="ヘッダー (文字)"/>
    <w:link w:val="a7"/>
    <w:rsid w:val="00B3124D"/>
    <w:rPr>
      <w:kern w:val="2"/>
      <w:sz w:val="21"/>
      <w:szCs w:val="24"/>
    </w:rPr>
  </w:style>
  <w:style w:type="paragraph" w:styleId="Web">
    <w:name w:val="Normal (Web)"/>
    <w:basedOn w:val="a"/>
    <w:uiPriority w:val="99"/>
    <w:unhideWhenUsed/>
    <w:rsid w:val="00AB25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A82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A002-E430-4D37-977E-3678A23A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1161253</dc:creator>
  <cp:lastModifiedBy>廣瀬憲吾</cp:lastModifiedBy>
  <cp:revision>2</cp:revision>
  <cp:lastPrinted>2021-08-31T10:30:00Z</cp:lastPrinted>
  <dcterms:created xsi:type="dcterms:W3CDTF">2022-12-07T06:07:00Z</dcterms:created>
  <dcterms:modified xsi:type="dcterms:W3CDTF">2022-12-07T06:07:00Z</dcterms:modified>
</cp:coreProperties>
</file>